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7C" w:rsidRDefault="00AB137C" w:rsidP="00AB137C">
      <w:pPr>
        <w:pStyle w:val="ConsPlusNormal"/>
        <w:widowControl/>
        <w:ind w:firstLine="540"/>
        <w:jc w:val="right"/>
        <w:rPr>
          <w:color w:val="000000"/>
          <w:sz w:val="28"/>
          <w:szCs w:val="28"/>
        </w:rPr>
      </w:pPr>
      <w:r>
        <w:rPr>
          <w:rFonts w:ascii="Times New Roman" w:hAnsi="Times New Roman" w:cs="Times New Roman"/>
          <w:color w:val="000000"/>
          <w:sz w:val="28"/>
          <w:szCs w:val="28"/>
        </w:rPr>
        <w:t>Приложение № 1</w:t>
      </w:r>
    </w:p>
    <w:p w:rsidR="00AB137C" w:rsidRDefault="00AB137C" w:rsidP="00AB137C">
      <w:pPr>
        <w:shd w:val="clear" w:color="auto" w:fill="FFFFFF"/>
        <w:suppressAutoHyphens w:val="0"/>
        <w:jc w:val="right"/>
        <w:rPr>
          <w:color w:val="000000"/>
          <w:sz w:val="28"/>
          <w:szCs w:val="28"/>
        </w:rPr>
      </w:pPr>
      <w:r>
        <w:rPr>
          <w:color w:val="000000"/>
          <w:sz w:val="28"/>
          <w:szCs w:val="28"/>
        </w:rPr>
        <w:t xml:space="preserve">                                                                        к постановлению администрации</w:t>
      </w:r>
      <w:r>
        <w:rPr>
          <w:sz w:val="28"/>
          <w:szCs w:val="28"/>
        </w:rPr>
        <w:t xml:space="preserve">                                   городского поселения г. Дубовки                                                                                        </w:t>
      </w:r>
    </w:p>
    <w:p w:rsidR="00AB137C" w:rsidRPr="005E102E" w:rsidRDefault="00AB137C" w:rsidP="00AB137C">
      <w:pPr>
        <w:shd w:val="clear" w:color="auto" w:fill="FFFFFF"/>
        <w:suppressAutoHyphens w:val="0"/>
        <w:rPr>
          <w:color w:val="000000"/>
          <w:sz w:val="28"/>
          <w:szCs w:val="28"/>
        </w:rPr>
      </w:pPr>
      <w:r>
        <w:rPr>
          <w:color w:val="000000"/>
          <w:sz w:val="28"/>
          <w:szCs w:val="28"/>
        </w:rPr>
        <w:t xml:space="preserve">                                                                                       № </w:t>
      </w:r>
      <w:proofErr w:type="gramStart"/>
      <w:r>
        <w:rPr>
          <w:color w:val="000000"/>
          <w:sz w:val="28"/>
          <w:szCs w:val="28"/>
        </w:rPr>
        <w:t>116  от</w:t>
      </w:r>
      <w:proofErr w:type="gramEnd"/>
      <w:r>
        <w:rPr>
          <w:color w:val="000000"/>
          <w:sz w:val="28"/>
          <w:szCs w:val="28"/>
        </w:rPr>
        <w:t xml:space="preserve">  29.03.</w:t>
      </w:r>
      <w:r>
        <w:rPr>
          <w:sz w:val="28"/>
          <w:szCs w:val="28"/>
        </w:rPr>
        <w:t>2019</w:t>
      </w:r>
      <w:r>
        <w:rPr>
          <w:color w:val="000000"/>
          <w:sz w:val="28"/>
          <w:szCs w:val="28"/>
        </w:rPr>
        <w:t xml:space="preserve">г.                                                        </w:t>
      </w:r>
      <w:r>
        <w:rPr>
          <w:sz w:val="28"/>
          <w:szCs w:val="28"/>
        </w:rPr>
        <w:t xml:space="preserve">  </w:t>
      </w:r>
    </w:p>
    <w:p w:rsidR="00AB137C" w:rsidRDefault="00AB137C" w:rsidP="00AB137C">
      <w:pPr>
        <w:shd w:val="clear" w:color="auto" w:fill="FFFFFF"/>
        <w:suppressAutoHyphens w:val="0"/>
        <w:spacing w:before="280" w:after="280"/>
        <w:jc w:val="center"/>
        <w:rPr>
          <w:sz w:val="28"/>
          <w:szCs w:val="28"/>
        </w:rPr>
      </w:pPr>
      <w:bookmarkStart w:id="0" w:name="P424"/>
      <w:bookmarkEnd w:id="0"/>
      <w:r>
        <w:rPr>
          <w:sz w:val="28"/>
          <w:szCs w:val="28"/>
        </w:rPr>
        <w:t>Паспорт муниципальной программы</w:t>
      </w:r>
    </w:p>
    <w:p w:rsidR="00AB137C" w:rsidRDefault="00AB137C" w:rsidP="00AB137C">
      <w:pPr>
        <w:shd w:val="clear" w:color="auto" w:fill="FFFFFF"/>
        <w:suppressAutoHyphens w:val="0"/>
        <w:jc w:val="center"/>
        <w:rPr>
          <w:sz w:val="28"/>
          <w:szCs w:val="28"/>
        </w:rPr>
      </w:pPr>
      <w:r>
        <w:rPr>
          <w:sz w:val="28"/>
          <w:szCs w:val="28"/>
        </w:rPr>
        <w:t xml:space="preserve"> «Формирование современной городской среды </w:t>
      </w:r>
    </w:p>
    <w:p w:rsidR="00AB137C" w:rsidRDefault="00AB137C" w:rsidP="00AB137C">
      <w:pPr>
        <w:shd w:val="clear" w:color="auto" w:fill="FFFFFF"/>
        <w:suppressAutoHyphens w:val="0"/>
        <w:jc w:val="center"/>
        <w:rPr>
          <w:sz w:val="28"/>
          <w:szCs w:val="28"/>
        </w:rPr>
      </w:pPr>
      <w:r>
        <w:rPr>
          <w:sz w:val="28"/>
          <w:szCs w:val="28"/>
        </w:rPr>
        <w:t>городского поселения г. Дубовка на 2018-2024 год»</w:t>
      </w:r>
    </w:p>
    <w:p w:rsidR="00AB137C" w:rsidRDefault="00AB137C" w:rsidP="00AB137C">
      <w:pPr>
        <w:shd w:val="clear" w:color="auto" w:fill="FFFFFF"/>
        <w:suppressAutoHyphens w:val="0"/>
        <w:jc w:val="center"/>
        <w:rPr>
          <w:sz w:val="28"/>
          <w:szCs w:val="28"/>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96"/>
        <w:gridCol w:w="252"/>
        <w:gridCol w:w="6252"/>
      </w:tblGrid>
      <w:tr w:rsidR="00AB137C" w:rsidTr="00AB2C36">
        <w:tc>
          <w:tcPr>
            <w:tcW w:w="2596" w:type="dxa"/>
            <w:shd w:val="clear" w:color="auto" w:fill="auto"/>
            <w:vAlign w:val="center"/>
          </w:tcPr>
          <w:p w:rsidR="00AB137C" w:rsidRDefault="00AB137C" w:rsidP="00AB2C36">
            <w:pPr>
              <w:suppressAutoHyphens w:val="0"/>
              <w:jc w:val="both"/>
              <w:rPr>
                <w:sz w:val="28"/>
                <w:szCs w:val="28"/>
              </w:rPr>
            </w:pPr>
            <w:r>
              <w:rPr>
                <w:sz w:val="28"/>
                <w:szCs w:val="28"/>
              </w:rPr>
              <w:t>Наименование программы</w:t>
            </w:r>
          </w:p>
        </w:tc>
        <w:tc>
          <w:tcPr>
            <w:tcW w:w="252" w:type="dxa"/>
            <w:shd w:val="clear" w:color="auto" w:fill="auto"/>
            <w:vAlign w:val="center"/>
          </w:tcPr>
          <w:p w:rsidR="00AB137C" w:rsidRDefault="00AB137C" w:rsidP="00AB2C36">
            <w:pPr>
              <w:suppressAutoHyphens w:val="0"/>
              <w:snapToGrid w:val="0"/>
              <w:jc w:val="center"/>
              <w:rPr>
                <w:sz w:val="28"/>
                <w:szCs w:val="28"/>
              </w:rPr>
            </w:pPr>
          </w:p>
        </w:tc>
        <w:tc>
          <w:tcPr>
            <w:tcW w:w="6252" w:type="dxa"/>
            <w:shd w:val="clear" w:color="auto" w:fill="auto"/>
            <w:vAlign w:val="center"/>
          </w:tcPr>
          <w:p w:rsidR="00AB137C" w:rsidRDefault="00AB137C" w:rsidP="00AB2C36">
            <w:pPr>
              <w:shd w:val="clear" w:color="auto" w:fill="FFFFFF"/>
              <w:suppressAutoHyphens w:val="0"/>
              <w:jc w:val="both"/>
              <w:rPr>
                <w:sz w:val="28"/>
                <w:szCs w:val="28"/>
              </w:rPr>
            </w:pPr>
            <w:r>
              <w:rPr>
                <w:sz w:val="28"/>
                <w:szCs w:val="28"/>
              </w:rPr>
              <w:t>Муниципальная программа «Формирование современной городской среды городского поселения г. Дубовка на 2018-2024 год» (далее по тексту – Программа).</w:t>
            </w:r>
          </w:p>
          <w:p w:rsidR="00AB137C" w:rsidRDefault="00AB137C" w:rsidP="00AB2C36">
            <w:pPr>
              <w:shd w:val="clear" w:color="auto" w:fill="FFFFFF"/>
              <w:suppressAutoHyphens w:val="0"/>
              <w:jc w:val="both"/>
              <w:rPr>
                <w:sz w:val="28"/>
                <w:szCs w:val="28"/>
              </w:rPr>
            </w:pPr>
          </w:p>
        </w:tc>
      </w:tr>
      <w:tr w:rsidR="00AB137C" w:rsidTr="00AB2C36">
        <w:tc>
          <w:tcPr>
            <w:tcW w:w="2596" w:type="dxa"/>
            <w:shd w:val="clear" w:color="auto" w:fill="auto"/>
            <w:vAlign w:val="center"/>
          </w:tcPr>
          <w:p w:rsidR="00AB137C" w:rsidRDefault="00AB137C" w:rsidP="00AB2C36">
            <w:pPr>
              <w:suppressAutoHyphens w:val="0"/>
              <w:rPr>
                <w:sz w:val="28"/>
                <w:szCs w:val="28"/>
              </w:rPr>
            </w:pPr>
            <w:r>
              <w:rPr>
                <w:sz w:val="28"/>
                <w:szCs w:val="28"/>
              </w:rPr>
              <w:t>Основание для разработки Программы</w:t>
            </w:r>
          </w:p>
        </w:tc>
        <w:tc>
          <w:tcPr>
            <w:tcW w:w="252" w:type="dxa"/>
            <w:shd w:val="clear" w:color="auto" w:fill="auto"/>
            <w:vAlign w:val="center"/>
          </w:tcPr>
          <w:p w:rsidR="00AB137C" w:rsidRDefault="00AB137C" w:rsidP="00AB2C36">
            <w:pPr>
              <w:suppressAutoHyphens w:val="0"/>
              <w:snapToGrid w:val="0"/>
              <w:rPr>
                <w:sz w:val="28"/>
                <w:szCs w:val="28"/>
              </w:rPr>
            </w:pPr>
          </w:p>
        </w:tc>
        <w:tc>
          <w:tcPr>
            <w:tcW w:w="6252" w:type="dxa"/>
            <w:shd w:val="clear" w:color="auto" w:fill="auto"/>
            <w:vAlign w:val="center"/>
          </w:tcPr>
          <w:p w:rsidR="00AB137C" w:rsidRDefault="00AB137C" w:rsidP="00AB2C36">
            <w:pPr>
              <w:suppressAutoHyphens w:val="0"/>
              <w:autoSpaceDE w:val="0"/>
              <w:jc w:val="both"/>
            </w:pPr>
            <w:r>
              <w:rPr>
                <w:sz w:val="28"/>
                <w:szCs w:val="28"/>
              </w:rPr>
              <w:t xml:space="preserve">Постановление Правительства РФ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eastAsia="Calibri"/>
                <w:sz w:val="28"/>
                <w:szCs w:val="28"/>
              </w:rPr>
              <w:t>Постановление  Правительства Российской  Федерации от 16 декабря 2017 № 1578</w:t>
            </w:r>
            <w:r>
              <w:rPr>
                <w:rFonts w:eastAsia="Calibri"/>
              </w:rPr>
              <w:t xml:space="preserve"> «</w:t>
            </w:r>
            <w:r>
              <w:rPr>
                <w:rFonts w:eastAsia="Calibri"/>
                <w:sz w:val="28"/>
                <w:szCs w:val="28"/>
              </w:rPr>
              <w:t>О</w:t>
            </w:r>
            <w:r>
              <w:rPr>
                <w:rFonts w:eastAsia="Calibri"/>
              </w:rPr>
              <w:t xml:space="preserve"> </w:t>
            </w:r>
            <w:r>
              <w:rPr>
                <w:rFonts w:eastAsia="Calibri"/>
                <w:sz w:val="28"/>
                <w:szCs w:val="28"/>
              </w:rPr>
              <w:t xml:space="preserve">внесении изменений  в Правила предоставления и распределения </w:t>
            </w:r>
            <w:r>
              <w:rPr>
                <w:rFonts w:eastAsia="Calibri"/>
              </w:rPr>
              <w:t xml:space="preserve"> </w:t>
            </w:r>
            <w:r>
              <w:rPr>
                <w:rFonts w:eastAsia="Calibri"/>
                <w:sz w:val="28"/>
                <w:szCs w:val="28"/>
              </w:rPr>
              <w:t>субсидий   из федерального бюджета</w:t>
            </w:r>
            <w:r>
              <w:rPr>
                <w:rFonts w:eastAsia="Calibri"/>
              </w:rPr>
              <w:t xml:space="preserve"> </w:t>
            </w:r>
            <w:r>
              <w:rPr>
                <w:rFonts w:eastAsia="Calibri"/>
                <w:sz w:val="28"/>
                <w:szCs w:val="28"/>
              </w:rPr>
              <w:t>бюджетам субъектам Российской Федерации</w:t>
            </w:r>
            <w:r>
              <w:rPr>
                <w:rFonts w:eastAsia="Calibri"/>
              </w:rPr>
              <w:t xml:space="preserve"> </w:t>
            </w:r>
            <w:r>
              <w:rPr>
                <w:rFonts w:eastAsia="Calibri"/>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утвержденные постановлением Правительства Российской Федерации от 10.02.2017  № 169</w:t>
            </w:r>
          </w:p>
        </w:tc>
      </w:tr>
      <w:tr w:rsidR="00AB137C" w:rsidTr="00AB2C36">
        <w:tc>
          <w:tcPr>
            <w:tcW w:w="2596" w:type="dxa"/>
            <w:shd w:val="clear" w:color="auto" w:fill="auto"/>
            <w:vAlign w:val="center"/>
          </w:tcPr>
          <w:p w:rsidR="00AB137C" w:rsidRDefault="00AB137C" w:rsidP="00AB2C36">
            <w:pPr>
              <w:suppressAutoHyphens w:val="0"/>
              <w:jc w:val="both"/>
              <w:rPr>
                <w:sz w:val="28"/>
                <w:szCs w:val="28"/>
              </w:rPr>
            </w:pPr>
            <w:r>
              <w:rPr>
                <w:sz w:val="28"/>
                <w:szCs w:val="28"/>
              </w:rPr>
              <w:t>Разработчик программы</w:t>
            </w:r>
          </w:p>
        </w:tc>
        <w:tc>
          <w:tcPr>
            <w:tcW w:w="252" w:type="dxa"/>
            <w:shd w:val="clear" w:color="auto" w:fill="auto"/>
            <w:vAlign w:val="center"/>
          </w:tcPr>
          <w:p w:rsidR="00AB137C" w:rsidRDefault="00AB137C" w:rsidP="00AB2C36">
            <w:pPr>
              <w:suppressAutoHyphens w:val="0"/>
              <w:snapToGrid w:val="0"/>
              <w:rPr>
                <w:sz w:val="28"/>
                <w:szCs w:val="28"/>
              </w:rPr>
            </w:pPr>
          </w:p>
        </w:tc>
        <w:tc>
          <w:tcPr>
            <w:tcW w:w="6252" w:type="dxa"/>
            <w:shd w:val="clear" w:color="auto" w:fill="auto"/>
            <w:vAlign w:val="center"/>
          </w:tcPr>
          <w:p w:rsidR="00AB137C" w:rsidRDefault="00AB137C" w:rsidP="00AB2C36">
            <w:pPr>
              <w:suppressAutoHyphens w:val="0"/>
              <w:jc w:val="both"/>
            </w:pPr>
            <w:r>
              <w:rPr>
                <w:sz w:val="28"/>
                <w:szCs w:val="28"/>
              </w:rPr>
              <w:t>Администрация городского поселения г. Дубовка</w:t>
            </w:r>
          </w:p>
        </w:tc>
      </w:tr>
      <w:tr w:rsidR="00AB137C" w:rsidTr="00AB2C36">
        <w:trPr>
          <w:trHeight w:val="2451"/>
        </w:trPr>
        <w:tc>
          <w:tcPr>
            <w:tcW w:w="2596" w:type="dxa"/>
            <w:shd w:val="clear" w:color="auto" w:fill="auto"/>
            <w:vAlign w:val="center"/>
          </w:tcPr>
          <w:p w:rsidR="00AB137C" w:rsidRDefault="00AB137C" w:rsidP="00AB2C36">
            <w:pPr>
              <w:suppressAutoHyphens w:val="0"/>
              <w:jc w:val="both"/>
              <w:rPr>
                <w:sz w:val="28"/>
                <w:szCs w:val="28"/>
              </w:rPr>
            </w:pPr>
            <w:r>
              <w:rPr>
                <w:sz w:val="28"/>
                <w:szCs w:val="28"/>
              </w:rPr>
              <w:t>Исполнители</w:t>
            </w:r>
          </w:p>
          <w:p w:rsidR="00AB137C" w:rsidRDefault="00AB137C" w:rsidP="00AB2C36">
            <w:pPr>
              <w:suppressAutoHyphens w:val="0"/>
              <w:jc w:val="both"/>
              <w:rPr>
                <w:sz w:val="28"/>
                <w:szCs w:val="28"/>
              </w:rPr>
            </w:pPr>
            <w:r>
              <w:rPr>
                <w:sz w:val="28"/>
                <w:szCs w:val="28"/>
              </w:rPr>
              <w:t>Программы</w:t>
            </w:r>
          </w:p>
        </w:tc>
        <w:tc>
          <w:tcPr>
            <w:tcW w:w="252" w:type="dxa"/>
            <w:shd w:val="clear" w:color="auto" w:fill="auto"/>
            <w:vAlign w:val="center"/>
          </w:tcPr>
          <w:p w:rsidR="00AB137C" w:rsidRDefault="00AB137C" w:rsidP="00AB2C36">
            <w:pPr>
              <w:suppressAutoHyphens w:val="0"/>
              <w:snapToGrid w:val="0"/>
              <w:rPr>
                <w:sz w:val="28"/>
                <w:szCs w:val="28"/>
              </w:rPr>
            </w:pPr>
          </w:p>
        </w:tc>
        <w:tc>
          <w:tcPr>
            <w:tcW w:w="6252" w:type="dxa"/>
            <w:shd w:val="clear" w:color="auto" w:fill="auto"/>
            <w:vAlign w:val="center"/>
          </w:tcPr>
          <w:p w:rsidR="00AB137C" w:rsidRDefault="00AB137C" w:rsidP="00AB2C36">
            <w:pPr>
              <w:suppressAutoHyphens w:val="0"/>
              <w:jc w:val="both"/>
            </w:pPr>
            <w:r>
              <w:rPr>
                <w:sz w:val="28"/>
                <w:szCs w:val="28"/>
              </w:rPr>
              <w:t xml:space="preserve">Администрация городского поселения </w:t>
            </w:r>
            <w:proofErr w:type="spellStart"/>
            <w:r>
              <w:rPr>
                <w:sz w:val="28"/>
                <w:szCs w:val="28"/>
              </w:rPr>
              <w:t>г.Дубовка</w:t>
            </w:r>
            <w:proofErr w:type="spellEnd"/>
            <w:r>
              <w:rPr>
                <w:sz w:val="28"/>
                <w:szCs w:val="28"/>
              </w:rPr>
              <w:t>, Муниципальное казенное учреждение «Городское хозяйство», юридические и физические лица, определяемые в соответствии с </w:t>
            </w:r>
            <w:hyperlink r:id="rId5" w:anchor="_blank" w:history="1">
              <w:r w:rsidRPr="00A34B1D">
                <w:rPr>
                  <w:rStyle w:val="a3"/>
                  <w:color w:val="auto"/>
                  <w:sz w:val="28"/>
                  <w:szCs w:val="28"/>
                  <w:u w:val="none"/>
                </w:rPr>
                <w:t>Федеральным законом</w:t>
              </w:r>
            </w:hyperlink>
            <w:r>
              <w:rPr>
                <w:sz w:val="28"/>
                <w:szCs w:val="28"/>
              </w:rPr>
              <w:t> от 05 апреля 2013г. N 44-ФЗ «О контрактной системе в сфере закупок товаров, работ, услуг для обеспечения государственных и муниципальных нужд».</w:t>
            </w:r>
          </w:p>
        </w:tc>
      </w:tr>
      <w:tr w:rsidR="00AB137C" w:rsidTr="00AB2C36">
        <w:trPr>
          <w:trHeight w:val="3269"/>
        </w:trPr>
        <w:tc>
          <w:tcPr>
            <w:tcW w:w="2596" w:type="dxa"/>
            <w:shd w:val="clear" w:color="auto" w:fill="auto"/>
            <w:vAlign w:val="center"/>
          </w:tcPr>
          <w:p w:rsidR="00AB137C" w:rsidRDefault="00AB137C" w:rsidP="00AB2C36">
            <w:pPr>
              <w:suppressAutoHyphens w:val="0"/>
              <w:spacing w:after="280"/>
              <w:rPr>
                <w:sz w:val="28"/>
                <w:szCs w:val="28"/>
              </w:rPr>
            </w:pPr>
            <w:r>
              <w:rPr>
                <w:sz w:val="28"/>
                <w:szCs w:val="28"/>
              </w:rPr>
              <w:lastRenderedPageBreak/>
              <w:t>Основные цели Программы</w:t>
            </w:r>
          </w:p>
          <w:p w:rsidR="00AB137C" w:rsidRDefault="00AB137C" w:rsidP="00AB2C36">
            <w:pPr>
              <w:suppressAutoHyphens w:val="0"/>
              <w:spacing w:before="280" w:after="280"/>
              <w:rPr>
                <w:sz w:val="28"/>
                <w:szCs w:val="28"/>
              </w:rPr>
            </w:pPr>
          </w:p>
          <w:p w:rsidR="00AB137C" w:rsidRDefault="00AB137C" w:rsidP="00AB2C36">
            <w:pPr>
              <w:suppressAutoHyphens w:val="0"/>
              <w:spacing w:before="280" w:after="280"/>
              <w:rPr>
                <w:sz w:val="28"/>
                <w:szCs w:val="28"/>
              </w:rPr>
            </w:pPr>
          </w:p>
          <w:p w:rsidR="00AB137C" w:rsidRDefault="00AB137C" w:rsidP="00AB2C36">
            <w:pPr>
              <w:suppressAutoHyphens w:val="0"/>
              <w:spacing w:before="280" w:after="280"/>
              <w:rPr>
                <w:sz w:val="28"/>
                <w:szCs w:val="28"/>
              </w:rPr>
            </w:pPr>
          </w:p>
          <w:p w:rsidR="00AB137C" w:rsidRDefault="00AB137C" w:rsidP="00AB2C36">
            <w:pPr>
              <w:suppressAutoHyphens w:val="0"/>
              <w:spacing w:before="280"/>
              <w:rPr>
                <w:sz w:val="28"/>
                <w:szCs w:val="28"/>
              </w:rPr>
            </w:pPr>
            <w:r>
              <w:rPr>
                <w:sz w:val="28"/>
                <w:szCs w:val="28"/>
              </w:rPr>
              <w:t>Основные задачи Программы</w:t>
            </w:r>
          </w:p>
        </w:tc>
        <w:tc>
          <w:tcPr>
            <w:tcW w:w="252" w:type="dxa"/>
            <w:shd w:val="clear" w:color="auto" w:fill="auto"/>
            <w:vAlign w:val="center"/>
          </w:tcPr>
          <w:p w:rsidR="00AB137C" w:rsidRDefault="00AB137C" w:rsidP="00AB2C36">
            <w:pPr>
              <w:suppressAutoHyphens w:val="0"/>
              <w:snapToGrid w:val="0"/>
              <w:jc w:val="center"/>
              <w:rPr>
                <w:sz w:val="28"/>
                <w:szCs w:val="28"/>
              </w:rPr>
            </w:pPr>
          </w:p>
        </w:tc>
        <w:tc>
          <w:tcPr>
            <w:tcW w:w="6252" w:type="dxa"/>
            <w:shd w:val="clear" w:color="auto" w:fill="auto"/>
            <w:vAlign w:val="center"/>
          </w:tcPr>
          <w:p w:rsidR="00AB137C" w:rsidRDefault="00AB137C" w:rsidP="00AB2C36">
            <w:pPr>
              <w:suppressAutoHyphens w:val="0"/>
              <w:jc w:val="both"/>
              <w:rPr>
                <w:sz w:val="28"/>
                <w:szCs w:val="28"/>
              </w:rPr>
            </w:pPr>
            <w:r>
              <w:rPr>
                <w:sz w:val="28"/>
                <w:szCs w:val="28"/>
              </w:rPr>
              <w:t>Основными целями Программы являются:</w:t>
            </w:r>
          </w:p>
          <w:p w:rsidR="00AB137C" w:rsidRDefault="00AB137C" w:rsidP="00AB2C36">
            <w:pPr>
              <w:suppressAutoHyphens w:val="0"/>
              <w:jc w:val="both"/>
              <w:rPr>
                <w:sz w:val="28"/>
                <w:szCs w:val="28"/>
              </w:rPr>
            </w:pPr>
            <w:r>
              <w:rPr>
                <w:sz w:val="28"/>
                <w:szCs w:val="28"/>
              </w:rPr>
              <w:t>1. повышение уровня внешнего благоустройства общественных и дворовых территорий многоквартирных домов;</w:t>
            </w:r>
          </w:p>
          <w:p w:rsidR="00AB137C" w:rsidRDefault="00AB137C" w:rsidP="00AB2C36">
            <w:pPr>
              <w:suppressAutoHyphens w:val="0"/>
              <w:jc w:val="both"/>
              <w:rPr>
                <w:sz w:val="28"/>
                <w:szCs w:val="28"/>
              </w:rPr>
            </w:pPr>
            <w:r>
              <w:rPr>
                <w:sz w:val="28"/>
                <w:szCs w:val="28"/>
              </w:rPr>
              <w:t>2. создание комфортных и безопасных условий проживания граждан;</w:t>
            </w:r>
          </w:p>
          <w:p w:rsidR="00AB137C" w:rsidRDefault="00AB137C" w:rsidP="00AB2C36">
            <w:pPr>
              <w:suppressAutoHyphens w:val="0"/>
              <w:jc w:val="both"/>
              <w:rPr>
                <w:sz w:val="28"/>
                <w:szCs w:val="28"/>
              </w:rPr>
            </w:pPr>
            <w:r>
              <w:rPr>
                <w:sz w:val="28"/>
                <w:szCs w:val="28"/>
              </w:rPr>
              <w:t xml:space="preserve">3. организация искусственного освещения </w:t>
            </w:r>
            <w:proofErr w:type="gramStart"/>
            <w:r>
              <w:rPr>
                <w:sz w:val="28"/>
                <w:szCs w:val="28"/>
              </w:rPr>
              <w:t>общественных  и</w:t>
            </w:r>
            <w:proofErr w:type="gramEnd"/>
            <w:r>
              <w:rPr>
                <w:sz w:val="28"/>
                <w:szCs w:val="28"/>
              </w:rPr>
              <w:t xml:space="preserve"> дворовых территорий;</w:t>
            </w:r>
          </w:p>
          <w:p w:rsidR="00AB137C" w:rsidRDefault="00AB137C" w:rsidP="00AB2C36">
            <w:pPr>
              <w:suppressAutoHyphens w:val="0"/>
              <w:jc w:val="both"/>
              <w:rPr>
                <w:sz w:val="21"/>
                <w:szCs w:val="21"/>
              </w:rPr>
            </w:pPr>
            <w:r>
              <w:rPr>
                <w:sz w:val="28"/>
                <w:szCs w:val="28"/>
              </w:rPr>
              <w:t>4. совершенствование архитектурно - художественного облика городского поселения, размещение и содержание малых архитектурных форм.</w:t>
            </w:r>
          </w:p>
          <w:p w:rsidR="00AB137C" w:rsidRDefault="00AB137C" w:rsidP="00AB2C36">
            <w:pPr>
              <w:suppressAutoHyphens w:val="0"/>
              <w:jc w:val="both"/>
              <w:rPr>
                <w:sz w:val="21"/>
                <w:szCs w:val="21"/>
              </w:rPr>
            </w:pPr>
          </w:p>
          <w:p w:rsidR="00AB137C" w:rsidRDefault="00AB137C" w:rsidP="00AB2C36">
            <w:pPr>
              <w:suppressAutoHyphens w:val="0"/>
              <w:jc w:val="both"/>
              <w:rPr>
                <w:sz w:val="28"/>
                <w:szCs w:val="28"/>
              </w:rPr>
            </w:pPr>
            <w:r>
              <w:rPr>
                <w:sz w:val="28"/>
                <w:szCs w:val="28"/>
              </w:rPr>
              <w:t>Основные задачи Программы: </w:t>
            </w:r>
          </w:p>
          <w:p w:rsidR="00AB137C" w:rsidRDefault="00AB137C" w:rsidP="00AB2C36">
            <w:pPr>
              <w:suppressAutoHyphens w:val="0"/>
              <w:jc w:val="both"/>
              <w:rPr>
                <w:sz w:val="28"/>
                <w:szCs w:val="28"/>
              </w:rPr>
            </w:pPr>
            <w:r>
              <w:rPr>
                <w:sz w:val="28"/>
                <w:szCs w:val="28"/>
              </w:rPr>
              <w:t xml:space="preserve">1. повышение уровня благоустройства дворовых и общественных территорий городского поселения </w:t>
            </w:r>
          </w:p>
          <w:p w:rsidR="00AB137C" w:rsidRDefault="00AB137C" w:rsidP="00AB2C36">
            <w:pPr>
              <w:suppressAutoHyphens w:val="0"/>
              <w:jc w:val="both"/>
              <w:rPr>
                <w:sz w:val="28"/>
                <w:szCs w:val="28"/>
              </w:rPr>
            </w:pPr>
            <w:r>
              <w:rPr>
                <w:sz w:val="28"/>
                <w:szCs w:val="28"/>
              </w:rPr>
              <w:t>г. Дубовка;</w:t>
            </w:r>
          </w:p>
          <w:p w:rsidR="00AB137C" w:rsidRDefault="00AB137C" w:rsidP="00AB2C36">
            <w:pPr>
              <w:suppressAutoHyphens w:val="0"/>
              <w:jc w:val="both"/>
            </w:pPr>
            <w:r>
              <w:rPr>
                <w:sz w:val="28"/>
                <w:szCs w:val="28"/>
              </w:rPr>
              <w:t>2. повышение уровня вовлеченности заинтересованных граждан, организаций в реализацию мероприятий по благоустройству территории городского поселения г. Дубовка.</w:t>
            </w:r>
          </w:p>
        </w:tc>
      </w:tr>
      <w:tr w:rsidR="00AB137C" w:rsidTr="00AB2C36">
        <w:tc>
          <w:tcPr>
            <w:tcW w:w="2596" w:type="dxa"/>
            <w:shd w:val="clear" w:color="auto" w:fill="auto"/>
            <w:vAlign w:val="center"/>
          </w:tcPr>
          <w:p w:rsidR="00AB137C" w:rsidRDefault="00AB137C" w:rsidP="00AB2C36">
            <w:pPr>
              <w:suppressAutoHyphens w:val="0"/>
              <w:rPr>
                <w:sz w:val="28"/>
                <w:szCs w:val="28"/>
              </w:rPr>
            </w:pPr>
            <w:r>
              <w:rPr>
                <w:sz w:val="28"/>
                <w:szCs w:val="28"/>
              </w:rPr>
              <w:t>Сроки и этапы реализации Программы</w:t>
            </w:r>
          </w:p>
        </w:tc>
        <w:tc>
          <w:tcPr>
            <w:tcW w:w="252" w:type="dxa"/>
            <w:shd w:val="clear" w:color="auto" w:fill="auto"/>
            <w:vAlign w:val="center"/>
          </w:tcPr>
          <w:p w:rsidR="00AB137C" w:rsidRDefault="00AB137C" w:rsidP="00AB2C36">
            <w:pPr>
              <w:suppressAutoHyphens w:val="0"/>
              <w:snapToGrid w:val="0"/>
              <w:jc w:val="center"/>
              <w:rPr>
                <w:sz w:val="28"/>
                <w:szCs w:val="28"/>
              </w:rPr>
            </w:pPr>
          </w:p>
        </w:tc>
        <w:tc>
          <w:tcPr>
            <w:tcW w:w="6252" w:type="dxa"/>
            <w:shd w:val="clear" w:color="auto" w:fill="auto"/>
            <w:vAlign w:val="center"/>
          </w:tcPr>
          <w:p w:rsidR="00AB137C" w:rsidRDefault="00AB137C" w:rsidP="00AB2C36">
            <w:pPr>
              <w:suppressAutoHyphens w:val="0"/>
              <w:jc w:val="both"/>
            </w:pPr>
            <w:r>
              <w:rPr>
                <w:sz w:val="28"/>
                <w:szCs w:val="28"/>
              </w:rPr>
              <w:t>Программа реализуется в 2018 – 2024 году.</w:t>
            </w:r>
          </w:p>
        </w:tc>
      </w:tr>
      <w:tr w:rsidR="00AB137C" w:rsidTr="00AB2C36">
        <w:tc>
          <w:tcPr>
            <w:tcW w:w="2596" w:type="dxa"/>
            <w:shd w:val="clear" w:color="auto" w:fill="auto"/>
            <w:vAlign w:val="center"/>
          </w:tcPr>
          <w:p w:rsidR="00AB137C" w:rsidRDefault="00AB137C" w:rsidP="00AB2C36">
            <w:pPr>
              <w:suppressAutoHyphens w:val="0"/>
              <w:jc w:val="both"/>
              <w:rPr>
                <w:sz w:val="28"/>
                <w:szCs w:val="28"/>
              </w:rPr>
            </w:pPr>
            <w:r>
              <w:rPr>
                <w:sz w:val="28"/>
                <w:szCs w:val="28"/>
              </w:rPr>
              <w:t>Перечень мероприятий</w:t>
            </w:r>
          </w:p>
        </w:tc>
        <w:tc>
          <w:tcPr>
            <w:tcW w:w="252" w:type="dxa"/>
            <w:shd w:val="clear" w:color="auto" w:fill="auto"/>
            <w:vAlign w:val="center"/>
          </w:tcPr>
          <w:p w:rsidR="00AB137C" w:rsidRDefault="00AB137C" w:rsidP="00AB2C36">
            <w:pPr>
              <w:suppressAutoHyphens w:val="0"/>
              <w:snapToGrid w:val="0"/>
              <w:rPr>
                <w:sz w:val="28"/>
                <w:szCs w:val="28"/>
              </w:rPr>
            </w:pPr>
          </w:p>
        </w:tc>
        <w:tc>
          <w:tcPr>
            <w:tcW w:w="6252" w:type="dxa"/>
            <w:shd w:val="clear" w:color="auto" w:fill="auto"/>
            <w:vAlign w:val="center"/>
          </w:tcPr>
          <w:p w:rsidR="00AB137C" w:rsidRDefault="00AB137C" w:rsidP="00AB2C36">
            <w:pPr>
              <w:suppressAutoHyphens w:val="0"/>
              <w:ind w:left="57"/>
              <w:jc w:val="both"/>
              <w:rPr>
                <w:sz w:val="28"/>
                <w:szCs w:val="28"/>
              </w:rPr>
            </w:pPr>
            <w:r>
              <w:rPr>
                <w:sz w:val="28"/>
                <w:szCs w:val="28"/>
              </w:rPr>
              <w:t>Основными мероприятиями Программы являются:</w:t>
            </w:r>
          </w:p>
          <w:p w:rsidR="00AB137C" w:rsidRDefault="00AB137C" w:rsidP="00AB2C36">
            <w:pPr>
              <w:suppressAutoHyphens w:val="0"/>
              <w:ind w:left="57" w:hanging="62"/>
              <w:jc w:val="both"/>
              <w:rPr>
                <w:sz w:val="28"/>
                <w:szCs w:val="28"/>
              </w:rPr>
            </w:pPr>
            <w:r>
              <w:rPr>
                <w:sz w:val="28"/>
                <w:szCs w:val="28"/>
              </w:rPr>
              <w:t xml:space="preserve"> 1. благоустройство дворовых территорий городского поселения г. Дубовка;</w:t>
            </w:r>
          </w:p>
          <w:p w:rsidR="00AB137C" w:rsidRDefault="00AB137C" w:rsidP="00AB2C36">
            <w:pPr>
              <w:suppressAutoHyphens w:val="0"/>
              <w:ind w:left="57" w:hanging="62"/>
              <w:jc w:val="both"/>
              <w:rPr>
                <w:sz w:val="28"/>
                <w:szCs w:val="28"/>
              </w:rPr>
            </w:pPr>
            <w:r>
              <w:rPr>
                <w:sz w:val="28"/>
                <w:szCs w:val="28"/>
              </w:rPr>
              <w:t xml:space="preserve"> 2. благоустройство общественных территорий городского поселения г. Дубовка;</w:t>
            </w:r>
          </w:p>
          <w:p w:rsidR="00AB137C" w:rsidRDefault="00AB137C" w:rsidP="00AB2C36">
            <w:pPr>
              <w:suppressAutoHyphens w:val="0"/>
              <w:ind w:left="57" w:hanging="62"/>
              <w:jc w:val="both"/>
              <w:rPr>
                <w:sz w:val="28"/>
                <w:szCs w:val="28"/>
              </w:rPr>
            </w:pPr>
          </w:p>
        </w:tc>
      </w:tr>
      <w:tr w:rsidR="00AB137C" w:rsidTr="00AB2C36">
        <w:tc>
          <w:tcPr>
            <w:tcW w:w="2596" w:type="dxa"/>
            <w:shd w:val="clear" w:color="auto" w:fill="auto"/>
            <w:vAlign w:val="center"/>
          </w:tcPr>
          <w:p w:rsidR="00AB137C" w:rsidRDefault="00AB137C" w:rsidP="00AB2C36">
            <w:pPr>
              <w:suppressAutoHyphens w:val="0"/>
              <w:jc w:val="both"/>
              <w:rPr>
                <w:sz w:val="28"/>
                <w:szCs w:val="28"/>
              </w:rPr>
            </w:pPr>
            <w:r>
              <w:rPr>
                <w:sz w:val="28"/>
                <w:szCs w:val="28"/>
              </w:rPr>
              <w:t>Объемы и источники финансирования Программы</w:t>
            </w:r>
          </w:p>
        </w:tc>
        <w:tc>
          <w:tcPr>
            <w:tcW w:w="252" w:type="dxa"/>
            <w:shd w:val="clear" w:color="auto" w:fill="auto"/>
            <w:vAlign w:val="center"/>
          </w:tcPr>
          <w:p w:rsidR="00AB137C" w:rsidRDefault="00AB137C" w:rsidP="00AB2C36">
            <w:pPr>
              <w:suppressAutoHyphens w:val="0"/>
              <w:snapToGrid w:val="0"/>
              <w:jc w:val="center"/>
              <w:rPr>
                <w:sz w:val="28"/>
                <w:szCs w:val="28"/>
              </w:rPr>
            </w:pPr>
          </w:p>
        </w:tc>
        <w:tc>
          <w:tcPr>
            <w:tcW w:w="6252" w:type="dxa"/>
            <w:shd w:val="clear" w:color="auto" w:fill="auto"/>
            <w:vAlign w:val="center"/>
          </w:tcPr>
          <w:p w:rsidR="00AB137C" w:rsidRDefault="00AB137C" w:rsidP="00AB2C36">
            <w:pPr>
              <w:suppressAutoHyphens w:val="0"/>
              <w:jc w:val="both"/>
              <w:rPr>
                <w:sz w:val="28"/>
                <w:szCs w:val="28"/>
              </w:rPr>
            </w:pPr>
            <w:r>
              <w:rPr>
                <w:sz w:val="28"/>
                <w:szCs w:val="28"/>
              </w:rPr>
              <w:t xml:space="preserve">Общий объем финансирования Программы на 2018 - 2024 год составит – </w:t>
            </w:r>
            <w:r>
              <w:rPr>
                <w:color w:val="0000CC"/>
                <w:sz w:val="28"/>
                <w:szCs w:val="28"/>
              </w:rPr>
              <w:t>10 070,95</w:t>
            </w:r>
            <w:r>
              <w:rPr>
                <w:b/>
                <w:bCs/>
                <w:sz w:val="28"/>
                <w:szCs w:val="28"/>
              </w:rPr>
              <w:t xml:space="preserve"> </w:t>
            </w:r>
            <w:r>
              <w:rPr>
                <w:sz w:val="28"/>
                <w:szCs w:val="28"/>
              </w:rPr>
              <w:t>тыс. рублей, в том числе из средств:</w:t>
            </w:r>
          </w:p>
          <w:p w:rsidR="00AB137C" w:rsidRDefault="00AB137C" w:rsidP="00AB2C36">
            <w:pPr>
              <w:shd w:val="clear" w:color="auto" w:fill="FFFFFF"/>
              <w:suppressAutoHyphens w:val="0"/>
              <w:jc w:val="both"/>
              <w:rPr>
                <w:sz w:val="28"/>
                <w:szCs w:val="28"/>
              </w:rPr>
            </w:pPr>
            <w:r>
              <w:rPr>
                <w:sz w:val="28"/>
                <w:szCs w:val="28"/>
              </w:rPr>
              <w:t>- федерального бюджета —</w:t>
            </w:r>
            <w:r>
              <w:rPr>
                <w:color w:val="0000CC"/>
                <w:sz w:val="28"/>
                <w:szCs w:val="28"/>
              </w:rPr>
              <w:t xml:space="preserve"> </w:t>
            </w:r>
            <w:r>
              <w:rPr>
                <w:bCs/>
                <w:color w:val="0000CC"/>
                <w:sz w:val="28"/>
                <w:szCs w:val="28"/>
              </w:rPr>
              <w:t>9 751,88</w:t>
            </w:r>
            <w:r>
              <w:rPr>
                <w:bCs/>
                <w:sz w:val="28"/>
                <w:szCs w:val="28"/>
              </w:rPr>
              <w:t xml:space="preserve"> т</w:t>
            </w:r>
            <w:r>
              <w:rPr>
                <w:sz w:val="28"/>
                <w:szCs w:val="28"/>
              </w:rPr>
              <w:t>ыс. рублей,</w:t>
            </w:r>
          </w:p>
          <w:p w:rsidR="00AB137C" w:rsidRDefault="00AB137C" w:rsidP="00AB2C36">
            <w:pPr>
              <w:shd w:val="clear" w:color="auto" w:fill="FFFFFF"/>
              <w:suppressAutoHyphens w:val="0"/>
              <w:jc w:val="both"/>
              <w:rPr>
                <w:sz w:val="28"/>
                <w:szCs w:val="28"/>
              </w:rPr>
            </w:pPr>
            <w:r>
              <w:rPr>
                <w:sz w:val="28"/>
                <w:szCs w:val="28"/>
              </w:rPr>
              <w:t>- областного бюджета</w:t>
            </w:r>
            <w:r>
              <w:rPr>
                <w:color w:val="0000CC"/>
                <w:sz w:val="28"/>
                <w:szCs w:val="28"/>
              </w:rPr>
              <w:t xml:space="preserve"> 179,12</w:t>
            </w:r>
            <w:r>
              <w:rPr>
                <w:sz w:val="28"/>
                <w:szCs w:val="28"/>
              </w:rPr>
              <w:t xml:space="preserve"> тыс. рублей,</w:t>
            </w:r>
          </w:p>
          <w:p w:rsidR="00AB137C" w:rsidRDefault="00AB137C" w:rsidP="00AB2C36">
            <w:pPr>
              <w:shd w:val="clear" w:color="auto" w:fill="FFFFFF"/>
              <w:suppressAutoHyphens w:val="0"/>
              <w:jc w:val="both"/>
              <w:rPr>
                <w:sz w:val="20"/>
                <w:szCs w:val="20"/>
              </w:rPr>
            </w:pPr>
            <w:r>
              <w:rPr>
                <w:sz w:val="28"/>
                <w:szCs w:val="28"/>
              </w:rPr>
              <w:t xml:space="preserve">- бюджета городского поселения – </w:t>
            </w:r>
            <w:r>
              <w:rPr>
                <w:color w:val="0000CC"/>
                <w:sz w:val="28"/>
                <w:szCs w:val="28"/>
              </w:rPr>
              <w:t>139,95</w:t>
            </w:r>
            <w:r>
              <w:rPr>
                <w:sz w:val="28"/>
                <w:szCs w:val="28"/>
              </w:rPr>
              <w:t xml:space="preserve"> тыс. рублей.</w:t>
            </w:r>
          </w:p>
          <w:p w:rsidR="00AB137C" w:rsidRDefault="00AB137C" w:rsidP="00AB2C36">
            <w:pPr>
              <w:suppressAutoHyphens w:val="0"/>
              <w:ind w:hanging="360"/>
              <w:jc w:val="both"/>
              <w:rPr>
                <w:sz w:val="20"/>
                <w:szCs w:val="20"/>
              </w:rPr>
            </w:pPr>
          </w:p>
        </w:tc>
      </w:tr>
      <w:tr w:rsidR="00AB137C" w:rsidTr="00AB2C36">
        <w:tc>
          <w:tcPr>
            <w:tcW w:w="2596" w:type="dxa"/>
            <w:shd w:val="clear" w:color="auto" w:fill="auto"/>
            <w:vAlign w:val="center"/>
          </w:tcPr>
          <w:p w:rsidR="00AB137C" w:rsidRDefault="00AB137C" w:rsidP="00AB2C36">
            <w:pPr>
              <w:suppressAutoHyphens w:val="0"/>
              <w:jc w:val="both"/>
              <w:rPr>
                <w:sz w:val="28"/>
                <w:szCs w:val="28"/>
              </w:rPr>
            </w:pPr>
            <w:r>
              <w:rPr>
                <w:sz w:val="28"/>
                <w:szCs w:val="28"/>
              </w:rPr>
              <w:t>Контроль исполнения Программы</w:t>
            </w:r>
          </w:p>
        </w:tc>
        <w:tc>
          <w:tcPr>
            <w:tcW w:w="252" w:type="dxa"/>
            <w:shd w:val="clear" w:color="auto" w:fill="auto"/>
            <w:vAlign w:val="center"/>
          </w:tcPr>
          <w:p w:rsidR="00AB137C" w:rsidRDefault="00AB137C" w:rsidP="00AB2C36">
            <w:pPr>
              <w:suppressAutoHyphens w:val="0"/>
              <w:snapToGrid w:val="0"/>
              <w:jc w:val="center"/>
              <w:rPr>
                <w:sz w:val="28"/>
                <w:szCs w:val="28"/>
              </w:rPr>
            </w:pPr>
          </w:p>
        </w:tc>
        <w:tc>
          <w:tcPr>
            <w:tcW w:w="6252" w:type="dxa"/>
            <w:shd w:val="clear" w:color="auto" w:fill="auto"/>
            <w:vAlign w:val="center"/>
          </w:tcPr>
          <w:p w:rsidR="00AB137C" w:rsidRDefault="00AB137C" w:rsidP="00AB2C36">
            <w:pPr>
              <w:suppressAutoHyphens w:val="0"/>
              <w:jc w:val="both"/>
            </w:pPr>
            <w:r>
              <w:rPr>
                <w:sz w:val="28"/>
                <w:szCs w:val="28"/>
              </w:rPr>
              <w:t>Контроль исполнения Программы осуществляет администрация городского поселения г. Дубовка</w:t>
            </w:r>
          </w:p>
        </w:tc>
      </w:tr>
      <w:tr w:rsidR="00AB137C" w:rsidTr="00AB2C36">
        <w:tc>
          <w:tcPr>
            <w:tcW w:w="2596" w:type="dxa"/>
            <w:shd w:val="clear" w:color="auto" w:fill="auto"/>
            <w:vAlign w:val="center"/>
          </w:tcPr>
          <w:p w:rsidR="00AB137C" w:rsidRDefault="00AB137C" w:rsidP="00AB2C36">
            <w:pPr>
              <w:suppressAutoHyphens w:val="0"/>
              <w:jc w:val="both"/>
              <w:rPr>
                <w:sz w:val="28"/>
                <w:szCs w:val="28"/>
              </w:rPr>
            </w:pPr>
            <w:r>
              <w:rPr>
                <w:sz w:val="28"/>
                <w:szCs w:val="28"/>
              </w:rPr>
              <w:t>Ожидаемые результаты реализации программы</w:t>
            </w:r>
          </w:p>
        </w:tc>
        <w:tc>
          <w:tcPr>
            <w:tcW w:w="252" w:type="dxa"/>
            <w:shd w:val="clear" w:color="auto" w:fill="auto"/>
            <w:vAlign w:val="center"/>
          </w:tcPr>
          <w:p w:rsidR="00AB137C" w:rsidRDefault="00AB137C" w:rsidP="00AB2C36">
            <w:pPr>
              <w:suppressAutoHyphens w:val="0"/>
              <w:jc w:val="center"/>
              <w:rPr>
                <w:sz w:val="28"/>
                <w:szCs w:val="28"/>
              </w:rPr>
            </w:pPr>
            <w:r>
              <w:rPr>
                <w:sz w:val="28"/>
                <w:szCs w:val="28"/>
              </w:rPr>
              <w:t xml:space="preserve"> </w:t>
            </w:r>
          </w:p>
        </w:tc>
        <w:tc>
          <w:tcPr>
            <w:tcW w:w="6252" w:type="dxa"/>
            <w:shd w:val="clear" w:color="auto" w:fill="auto"/>
            <w:vAlign w:val="center"/>
          </w:tcPr>
          <w:p w:rsidR="00AB137C" w:rsidRDefault="00AB137C" w:rsidP="00AB2C36">
            <w:pPr>
              <w:suppressAutoHyphens w:val="0"/>
              <w:jc w:val="both"/>
              <w:rPr>
                <w:sz w:val="28"/>
                <w:szCs w:val="28"/>
              </w:rPr>
            </w:pPr>
            <w:r>
              <w:rPr>
                <w:sz w:val="28"/>
                <w:szCs w:val="28"/>
              </w:rPr>
              <w:t> Основные ожидаемые результаты:</w:t>
            </w:r>
          </w:p>
          <w:p w:rsidR="00AB137C" w:rsidRDefault="00AB137C" w:rsidP="00AB2C36">
            <w:pPr>
              <w:suppressAutoHyphens w:val="0"/>
              <w:jc w:val="both"/>
              <w:rPr>
                <w:sz w:val="28"/>
                <w:szCs w:val="28"/>
              </w:rPr>
            </w:pPr>
            <w:r>
              <w:rPr>
                <w:sz w:val="28"/>
                <w:szCs w:val="28"/>
              </w:rPr>
              <w:t xml:space="preserve"> - благоустройство не менее 4 дворовых территорий многоквартирных домов;</w:t>
            </w:r>
          </w:p>
          <w:p w:rsidR="00AB137C" w:rsidRDefault="00AB137C" w:rsidP="00AB2C36">
            <w:pPr>
              <w:suppressAutoHyphens w:val="0"/>
              <w:jc w:val="both"/>
              <w:rPr>
                <w:rFonts w:ascii="Arial" w:hAnsi="Arial" w:cs="Arial"/>
                <w:sz w:val="20"/>
                <w:szCs w:val="20"/>
              </w:rPr>
            </w:pPr>
            <w:r>
              <w:rPr>
                <w:sz w:val="28"/>
                <w:szCs w:val="28"/>
              </w:rPr>
              <w:t>- благоустройство не менее 3-х общественных территорий;</w:t>
            </w:r>
          </w:p>
          <w:p w:rsidR="00AB137C" w:rsidRDefault="00AB137C" w:rsidP="00AB2C36">
            <w:pPr>
              <w:suppressAutoHyphens w:val="0"/>
              <w:jc w:val="both"/>
            </w:pPr>
            <w:r>
              <w:rPr>
                <w:rFonts w:ascii="Arial" w:hAnsi="Arial" w:cs="Arial"/>
                <w:sz w:val="20"/>
                <w:szCs w:val="20"/>
              </w:rPr>
              <w:lastRenderedPageBreak/>
              <w:t xml:space="preserve">- </w:t>
            </w:r>
            <w:r>
              <w:rPr>
                <w:sz w:val="28"/>
                <w:szCs w:val="28"/>
              </w:rPr>
              <w:t>формирование общедоступной среды для отдыха всех категорий населения, включая маломобильные группы.</w:t>
            </w:r>
          </w:p>
        </w:tc>
      </w:tr>
      <w:tr w:rsidR="00AB137C" w:rsidTr="00AB2C36">
        <w:tc>
          <w:tcPr>
            <w:tcW w:w="2596" w:type="dxa"/>
            <w:shd w:val="clear" w:color="auto" w:fill="auto"/>
            <w:vAlign w:val="center"/>
          </w:tcPr>
          <w:p w:rsidR="00AB137C" w:rsidRDefault="00AB137C" w:rsidP="00AB2C36">
            <w:pPr>
              <w:suppressAutoHyphens w:val="0"/>
              <w:jc w:val="both"/>
              <w:rPr>
                <w:sz w:val="28"/>
                <w:szCs w:val="28"/>
              </w:rPr>
            </w:pPr>
          </w:p>
        </w:tc>
        <w:tc>
          <w:tcPr>
            <w:tcW w:w="252" w:type="dxa"/>
            <w:shd w:val="clear" w:color="auto" w:fill="auto"/>
            <w:vAlign w:val="center"/>
          </w:tcPr>
          <w:p w:rsidR="00AB137C" w:rsidRDefault="00AB137C" w:rsidP="00AB2C36">
            <w:pPr>
              <w:suppressAutoHyphens w:val="0"/>
              <w:jc w:val="center"/>
              <w:rPr>
                <w:sz w:val="28"/>
                <w:szCs w:val="28"/>
              </w:rPr>
            </w:pPr>
          </w:p>
        </w:tc>
        <w:tc>
          <w:tcPr>
            <w:tcW w:w="6252" w:type="dxa"/>
            <w:shd w:val="clear" w:color="auto" w:fill="auto"/>
            <w:vAlign w:val="center"/>
          </w:tcPr>
          <w:p w:rsidR="00AB137C" w:rsidRDefault="00AB137C" w:rsidP="00AB2C36">
            <w:pPr>
              <w:suppressAutoHyphens w:val="0"/>
              <w:jc w:val="both"/>
              <w:rPr>
                <w:sz w:val="28"/>
                <w:szCs w:val="28"/>
              </w:rPr>
            </w:pPr>
          </w:p>
        </w:tc>
      </w:tr>
    </w:tbl>
    <w:p w:rsidR="00AB137C" w:rsidRDefault="00AB137C" w:rsidP="00AB137C">
      <w:pPr>
        <w:numPr>
          <w:ilvl w:val="0"/>
          <w:numId w:val="1"/>
        </w:numPr>
        <w:shd w:val="clear" w:color="auto" w:fill="FFFFFF"/>
        <w:suppressAutoHyphens w:val="0"/>
        <w:ind w:left="0"/>
        <w:jc w:val="center"/>
        <w:rPr>
          <w:b/>
          <w:sz w:val="28"/>
          <w:szCs w:val="28"/>
        </w:rPr>
      </w:pPr>
      <w:r>
        <w:rPr>
          <w:b/>
          <w:sz w:val="28"/>
          <w:szCs w:val="28"/>
        </w:rPr>
        <w:t>Характеристика проблемной сферы благоустройства</w:t>
      </w:r>
    </w:p>
    <w:p w:rsidR="00AB137C" w:rsidRDefault="00AB137C" w:rsidP="00AB137C">
      <w:pPr>
        <w:shd w:val="clear" w:color="auto" w:fill="FFFFFF"/>
        <w:suppressAutoHyphens w:val="0"/>
        <w:jc w:val="center"/>
        <w:rPr>
          <w:b/>
          <w:sz w:val="28"/>
          <w:szCs w:val="28"/>
        </w:rPr>
      </w:pPr>
      <w:r>
        <w:rPr>
          <w:b/>
          <w:sz w:val="28"/>
          <w:szCs w:val="28"/>
        </w:rPr>
        <w:t>в городском поселении г. Дубовка Волгоградской области</w:t>
      </w:r>
    </w:p>
    <w:p w:rsidR="00AB137C" w:rsidRDefault="00AB137C" w:rsidP="00AB137C">
      <w:pPr>
        <w:shd w:val="clear" w:color="auto" w:fill="FFFFFF"/>
        <w:suppressAutoHyphens w:val="0"/>
        <w:jc w:val="center"/>
        <w:rPr>
          <w:b/>
          <w:sz w:val="28"/>
          <w:szCs w:val="28"/>
        </w:rPr>
      </w:pPr>
    </w:p>
    <w:p w:rsidR="00AB137C" w:rsidRDefault="00AB137C" w:rsidP="00AB137C">
      <w:pPr>
        <w:shd w:val="clear" w:color="auto" w:fill="FFFFFF"/>
        <w:suppressAutoHyphens w:val="0"/>
        <w:jc w:val="both"/>
        <w:rPr>
          <w:sz w:val="28"/>
          <w:szCs w:val="28"/>
        </w:rPr>
      </w:pPr>
      <w:r>
        <w:rPr>
          <w:sz w:val="28"/>
          <w:szCs w:val="28"/>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w:t>
      </w:r>
    </w:p>
    <w:p w:rsidR="00AB137C" w:rsidRDefault="00AB137C" w:rsidP="00AB137C">
      <w:pPr>
        <w:shd w:val="clear" w:color="auto" w:fill="FFFFFF"/>
        <w:suppressAutoHyphens w:val="0"/>
        <w:jc w:val="both"/>
        <w:rPr>
          <w:sz w:val="28"/>
          <w:szCs w:val="28"/>
        </w:rPr>
      </w:pPr>
      <w:r>
        <w:rPr>
          <w:sz w:val="28"/>
          <w:szCs w:val="28"/>
        </w:rPr>
        <w:t xml:space="preserve">     Пришло в негодность асфальтовое покрытие внутриквартальных проездов. Асфальтобетонное покрытие дворовых территорий имеет высокий физический износ.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w:t>
      </w:r>
    </w:p>
    <w:p w:rsidR="00AB137C" w:rsidRDefault="00AB137C" w:rsidP="00AB137C">
      <w:pPr>
        <w:shd w:val="clear" w:color="auto" w:fill="FFFFFF"/>
        <w:suppressAutoHyphens w:val="0"/>
        <w:jc w:val="both"/>
        <w:rPr>
          <w:sz w:val="28"/>
          <w:szCs w:val="28"/>
        </w:rPr>
      </w:pPr>
      <w:r>
        <w:rPr>
          <w:sz w:val="28"/>
          <w:szCs w:val="28"/>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временной стоянки автомобилей.</w:t>
      </w:r>
    </w:p>
    <w:p w:rsidR="00AB137C" w:rsidRDefault="00AB137C" w:rsidP="00AB137C">
      <w:pPr>
        <w:shd w:val="clear" w:color="auto" w:fill="FFFFFF"/>
        <w:suppressAutoHyphens w:val="0"/>
        <w:jc w:val="both"/>
        <w:rPr>
          <w:sz w:val="28"/>
          <w:szCs w:val="28"/>
        </w:rPr>
      </w:pPr>
      <w:r>
        <w:rPr>
          <w:sz w:val="28"/>
          <w:szCs w:val="28"/>
        </w:rPr>
        <w:t xml:space="preserve">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Pr>
          <w:sz w:val="28"/>
          <w:szCs w:val="28"/>
        </w:rPr>
        <w:t>сложившуюся инфраструктуру территорий дворов для определения функциональных зон</w:t>
      </w:r>
      <w:proofErr w:type="gramEnd"/>
      <w:r>
        <w:rPr>
          <w:sz w:val="28"/>
          <w:szCs w:val="28"/>
        </w:rPr>
        <w:t xml:space="preserve"> и выполнения других мероприятий.</w:t>
      </w:r>
    </w:p>
    <w:p w:rsidR="00AB137C" w:rsidRDefault="00AB137C" w:rsidP="00AB137C">
      <w:pPr>
        <w:shd w:val="clear" w:color="auto" w:fill="FFFFFF"/>
        <w:suppressAutoHyphens w:val="0"/>
        <w:jc w:val="both"/>
        <w:rPr>
          <w:sz w:val="28"/>
          <w:szCs w:val="28"/>
        </w:rPr>
      </w:pPr>
      <w:r>
        <w:rPr>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AB137C" w:rsidRDefault="00AB137C" w:rsidP="00AB137C">
      <w:pPr>
        <w:shd w:val="clear" w:color="auto" w:fill="FFFFFF"/>
        <w:suppressAutoHyphens w:val="0"/>
        <w:jc w:val="both"/>
        <w:rPr>
          <w:sz w:val="28"/>
          <w:szCs w:val="28"/>
        </w:rPr>
      </w:pPr>
      <w:r>
        <w:rPr>
          <w:sz w:val="28"/>
          <w:szCs w:val="28"/>
        </w:rPr>
        <w:t xml:space="preserve">     Одной из важнейших задач городского поселения г. Дубовка Волгоградской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AB137C" w:rsidRDefault="00AB137C" w:rsidP="00AB137C">
      <w:pPr>
        <w:shd w:val="clear" w:color="auto" w:fill="FFFFFF"/>
        <w:suppressAutoHyphens w:val="0"/>
        <w:jc w:val="both"/>
        <w:rPr>
          <w:sz w:val="28"/>
          <w:szCs w:val="28"/>
        </w:rPr>
      </w:pPr>
      <w:r>
        <w:rPr>
          <w:sz w:val="28"/>
          <w:szCs w:val="28"/>
        </w:rPr>
        <w:lastRenderedPageBreak/>
        <w:t xml:space="preserve">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AB137C" w:rsidRDefault="00AB137C" w:rsidP="00AB137C">
      <w:pPr>
        <w:shd w:val="clear" w:color="auto" w:fill="FFFFFF"/>
        <w:suppressAutoHyphens w:val="0"/>
        <w:jc w:val="both"/>
        <w:rPr>
          <w:sz w:val="28"/>
          <w:szCs w:val="28"/>
        </w:rPr>
      </w:pPr>
      <w:r>
        <w:rPr>
          <w:sz w:val="28"/>
          <w:szCs w:val="28"/>
        </w:rPr>
        <w:t xml:space="preserve">      Для здорового образа жизни и физического развития детей, их занятости установка детских игровых площадок является необходимым аспектом благоустройства общественных и дворовых территорий.</w:t>
      </w:r>
    </w:p>
    <w:p w:rsidR="00AB137C" w:rsidRDefault="00AB137C" w:rsidP="00AB137C">
      <w:pPr>
        <w:shd w:val="clear" w:color="auto" w:fill="FFFFFF"/>
        <w:suppressAutoHyphens w:val="0"/>
        <w:jc w:val="both"/>
        <w:rPr>
          <w:sz w:val="28"/>
          <w:szCs w:val="28"/>
        </w:rPr>
      </w:pPr>
      <w:r>
        <w:rPr>
          <w:sz w:val="28"/>
          <w:szCs w:val="28"/>
        </w:rPr>
        <w:t xml:space="preserve">      Программа позволит благоустроить облик городского поселения, создать условия для комфортного и безопасного проживания и отдыха жителей городского поселения г. Дубовка.</w:t>
      </w:r>
    </w:p>
    <w:p w:rsidR="00AB137C" w:rsidRDefault="00AB137C" w:rsidP="00AB137C">
      <w:pPr>
        <w:shd w:val="clear" w:color="auto" w:fill="FFFFFF"/>
        <w:suppressAutoHyphens w:val="0"/>
        <w:spacing w:before="280" w:after="280"/>
        <w:ind w:firstLine="540"/>
        <w:jc w:val="center"/>
        <w:rPr>
          <w:sz w:val="28"/>
          <w:szCs w:val="28"/>
        </w:rPr>
      </w:pPr>
      <w:r>
        <w:rPr>
          <w:sz w:val="28"/>
          <w:szCs w:val="28"/>
        </w:rPr>
        <w:t>Показатели, характеризующие проблемную сферу</w:t>
      </w:r>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2300"/>
        <w:gridCol w:w="2026"/>
        <w:gridCol w:w="1542"/>
        <w:gridCol w:w="1616"/>
        <w:gridCol w:w="1661"/>
      </w:tblGrid>
      <w:tr w:rsidR="00AB137C" w:rsidTr="00AB2C36">
        <w:trPr>
          <w:trHeight w:val="396"/>
        </w:trPr>
        <w:tc>
          <w:tcPr>
            <w:tcW w:w="2300"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Наименование показателя</w:t>
            </w:r>
          </w:p>
        </w:tc>
        <w:tc>
          <w:tcPr>
            <w:tcW w:w="2026"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Единицы измерения</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jc w:val="center"/>
            </w:pPr>
            <w:r>
              <w:rPr>
                <w:sz w:val="28"/>
                <w:szCs w:val="28"/>
              </w:rPr>
              <w:t>Значение по годам</w:t>
            </w:r>
          </w:p>
        </w:tc>
      </w:tr>
      <w:tr w:rsidR="00AB137C" w:rsidTr="00AB2C36">
        <w:tc>
          <w:tcPr>
            <w:tcW w:w="2300" w:type="dxa"/>
            <w:vMerge/>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napToGrid w:val="0"/>
              <w:rPr>
                <w:sz w:val="28"/>
                <w:szCs w:val="28"/>
              </w:rPr>
            </w:pPr>
          </w:p>
        </w:tc>
        <w:tc>
          <w:tcPr>
            <w:tcW w:w="2026" w:type="dxa"/>
            <w:vMerge/>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napToGrid w:val="0"/>
              <w:rPr>
                <w:sz w:val="28"/>
                <w:szCs w:val="28"/>
              </w:rPr>
            </w:pP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2015</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2016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jc w:val="center"/>
            </w:pPr>
            <w:r>
              <w:rPr>
                <w:sz w:val="28"/>
                <w:szCs w:val="28"/>
              </w:rPr>
              <w:t>2017</w:t>
            </w:r>
          </w:p>
        </w:tc>
      </w:tr>
      <w:tr w:rsidR="00AB137C" w:rsidTr="00AB2C36">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pPr>
            <w:r>
              <w:rPr>
                <w:sz w:val="28"/>
                <w:szCs w:val="28"/>
              </w:rPr>
              <w:t>Общее количество дворовых территорий многоквартирных домов</w:t>
            </w:r>
          </w:p>
        </w:tc>
      </w:tr>
      <w:tr w:rsidR="00AB137C" w:rsidTr="00AB2C36">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шт.</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27</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27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jc w:val="center"/>
            </w:pPr>
            <w:r>
              <w:rPr>
                <w:sz w:val="28"/>
                <w:szCs w:val="28"/>
              </w:rPr>
              <w:t>27</w:t>
            </w:r>
          </w:p>
        </w:tc>
      </w:tr>
      <w:tr w:rsidR="00AB137C" w:rsidTr="00AB2C36">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pPr>
            <w:r>
              <w:rPr>
                <w:sz w:val="28"/>
                <w:szCs w:val="28"/>
              </w:rPr>
              <w:t>Количество и площадь благоустроенных дворовых территорий</w:t>
            </w:r>
          </w:p>
        </w:tc>
      </w:tr>
      <w:tr w:rsidR="00AB137C" w:rsidTr="00AB2C36">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шт./</w:t>
            </w:r>
            <w:proofErr w:type="spellStart"/>
            <w:r>
              <w:rPr>
                <w:sz w:val="28"/>
                <w:szCs w:val="28"/>
              </w:rPr>
              <w:t>тыс.кв.м</w:t>
            </w:r>
            <w:proofErr w:type="spellEnd"/>
            <w:r>
              <w:rPr>
                <w:sz w:val="28"/>
                <w:szCs w:val="28"/>
              </w:rPr>
              <w:t>.</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14/41.8</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15/46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jc w:val="center"/>
            </w:pPr>
            <w:r>
              <w:rPr>
                <w:sz w:val="28"/>
                <w:szCs w:val="28"/>
              </w:rPr>
              <w:t>15/46</w:t>
            </w:r>
          </w:p>
        </w:tc>
      </w:tr>
      <w:tr w:rsidR="00AB137C" w:rsidTr="00AB2C36">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pPr>
            <w:r>
              <w:rPr>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tc>
      </w:tr>
      <w:tr w:rsidR="00AB137C" w:rsidTr="00AB2C36">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52</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56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jc w:val="center"/>
            </w:pPr>
            <w:r>
              <w:rPr>
                <w:sz w:val="28"/>
                <w:szCs w:val="28"/>
              </w:rPr>
              <w:t>56</w:t>
            </w:r>
          </w:p>
        </w:tc>
      </w:tr>
      <w:tr w:rsidR="00AB137C" w:rsidTr="00AB2C36">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pPr>
            <w:r>
              <w:rPr>
                <w:sz w:val="28"/>
                <w:szCs w:val="28"/>
              </w:rPr>
              <w:t>Охват населения благоустроенными дворовыми территориями</w:t>
            </w:r>
          </w:p>
        </w:tc>
      </w:tr>
      <w:tr w:rsidR="00AB137C" w:rsidTr="00AB2C36">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9</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jc w:val="center"/>
              <w:rPr>
                <w:sz w:val="28"/>
                <w:szCs w:val="28"/>
              </w:rPr>
            </w:pPr>
            <w:r>
              <w:rPr>
                <w:sz w:val="28"/>
                <w:szCs w:val="28"/>
              </w:rPr>
              <w:t>10</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jc w:val="center"/>
            </w:pPr>
            <w:r>
              <w:rPr>
                <w:sz w:val="28"/>
                <w:szCs w:val="28"/>
              </w:rPr>
              <w:t>10</w:t>
            </w:r>
          </w:p>
        </w:tc>
      </w:tr>
    </w:tbl>
    <w:p w:rsidR="00AB137C" w:rsidRDefault="00AB137C" w:rsidP="00AB137C">
      <w:pPr>
        <w:shd w:val="clear" w:color="auto" w:fill="FFFFFF"/>
        <w:suppressAutoHyphens w:val="0"/>
        <w:spacing w:before="280" w:after="280"/>
        <w:ind w:firstLine="540"/>
        <w:jc w:val="center"/>
        <w:rPr>
          <w:sz w:val="28"/>
          <w:szCs w:val="28"/>
        </w:rPr>
      </w:pPr>
      <w:r>
        <w:rPr>
          <w:b/>
          <w:sz w:val="28"/>
          <w:szCs w:val="28"/>
        </w:rPr>
        <w:t>2. Цели, задачи и индикаторы Программы</w:t>
      </w:r>
    </w:p>
    <w:p w:rsidR="00AB137C" w:rsidRDefault="00AB137C" w:rsidP="00AB137C">
      <w:pPr>
        <w:shd w:val="clear" w:color="auto" w:fill="FFFFFF"/>
        <w:suppressAutoHyphens w:val="0"/>
        <w:jc w:val="both"/>
        <w:rPr>
          <w:sz w:val="28"/>
          <w:szCs w:val="28"/>
        </w:rPr>
      </w:pPr>
      <w:r>
        <w:rPr>
          <w:sz w:val="28"/>
          <w:szCs w:val="28"/>
        </w:rPr>
        <w:t xml:space="preserve">     Основными целями Программы являются:</w:t>
      </w:r>
    </w:p>
    <w:p w:rsidR="00AB137C" w:rsidRDefault="00AB137C" w:rsidP="00AB137C">
      <w:pPr>
        <w:shd w:val="clear" w:color="auto" w:fill="FFFFFF"/>
        <w:suppressAutoHyphens w:val="0"/>
        <w:jc w:val="both"/>
        <w:rPr>
          <w:sz w:val="28"/>
          <w:szCs w:val="28"/>
        </w:rPr>
      </w:pPr>
      <w:r>
        <w:rPr>
          <w:sz w:val="28"/>
          <w:szCs w:val="28"/>
        </w:rPr>
        <w:t xml:space="preserve">1. повышение уровня внешнего благоустройства общественных </w:t>
      </w:r>
      <w:proofErr w:type="gramStart"/>
      <w:r>
        <w:rPr>
          <w:sz w:val="28"/>
          <w:szCs w:val="28"/>
        </w:rPr>
        <w:t>и  дворовых</w:t>
      </w:r>
      <w:proofErr w:type="gramEnd"/>
      <w:r>
        <w:rPr>
          <w:sz w:val="28"/>
          <w:szCs w:val="28"/>
        </w:rPr>
        <w:t xml:space="preserve"> территорий многоквартирных домов;</w:t>
      </w:r>
    </w:p>
    <w:p w:rsidR="00AB137C" w:rsidRDefault="00AB137C" w:rsidP="00AB137C">
      <w:pPr>
        <w:shd w:val="clear" w:color="auto" w:fill="FFFFFF"/>
        <w:suppressAutoHyphens w:val="0"/>
        <w:jc w:val="both"/>
        <w:rPr>
          <w:sz w:val="28"/>
          <w:szCs w:val="28"/>
        </w:rPr>
      </w:pPr>
      <w:r>
        <w:rPr>
          <w:sz w:val="28"/>
          <w:szCs w:val="28"/>
        </w:rPr>
        <w:t>2. создание комфортных и безопасных условий проживания граждан;</w:t>
      </w:r>
    </w:p>
    <w:p w:rsidR="00AB137C" w:rsidRDefault="00AB137C" w:rsidP="00AB137C">
      <w:pPr>
        <w:shd w:val="clear" w:color="auto" w:fill="FFFFFF"/>
        <w:suppressAutoHyphens w:val="0"/>
        <w:jc w:val="both"/>
        <w:rPr>
          <w:sz w:val="28"/>
          <w:szCs w:val="28"/>
        </w:rPr>
      </w:pPr>
      <w:r>
        <w:rPr>
          <w:sz w:val="28"/>
          <w:szCs w:val="28"/>
        </w:rPr>
        <w:t>3. организация искусственного освещения дворовых территорий;</w:t>
      </w:r>
    </w:p>
    <w:p w:rsidR="00AB137C" w:rsidRDefault="00AB137C" w:rsidP="00AB137C">
      <w:pPr>
        <w:shd w:val="clear" w:color="auto" w:fill="FFFFFF"/>
        <w:suppressAutoHyphens w:val="0"/>
        <w:jc w:val="both"/>
        <w:rPr>
          <w:sz w:val="28"/>
          <w:szCs w:val="28"/>
        </w:rPr>
      </w:pPr>
      <w:r>
        <w:rPr>
          <w:sz w:val="28"/>
          <w:szCs w:val="28"/>
        </w:rPr>
        <w:t>4. совершенствование архитектурно - художественного облика городского поселения, размещение и содержание малых архитектурных форм.</w:t>
      </w:r>
    </w:p>
    <w:p w:rsidR="00AB137C" w:rsidRDefault="00AB137C" w:rsidP="00AB137C">
      <w:pPr>
        <w:shd w:val="clear" w:color="auto" w:fill="FFFFFF"/>
        <w:suppressAutoHyphens w:val="0"/>
        <w:jc w:val="both"/>
        <w:rPr>
          <w:sz w:val="28"/>
          <w:szCs w:val="28"/>
        </w:rPr>
      </w:pPr>
      <w:r>
        <w:rPr>
          <w:sz w:val="28"/>
          <w:szCs w:val="28"/>
        </w:rPr>
        <w:t xml:space="preserve">     Основными задачами Программы являются: </w:t>
      </w:r>
    </w:p>
    <w:p w:rsidR="00AB137C" w:rsidRDefault="00AB137C" w:rsidP="00AB137C">
      <w:pPr>
        <w:shd w:val="clear" w:color="auto" w:fill="FFFFFF"/>
        <w:suppressAutoHyphens w:val="0"/>
        <w:jc w:val="both"/>
        <w:rPr>
          <w:sz w:val="28"/>
          <w:szCs w:val="28"/>
        </w:rPr>
      </w:pPr>
      <w:r>
        <w:rPr>
          <w:sz w:val="28"/>
          <w:szCs w:val="28"/>
        </w:rPr>
        <w:t>- повышение уровня благоустройства общественных и дворовых территорий городского поселения г. Дубовка;</w:t>
      </w:r>
    </w:p>
    <w:p w:rsidR="00AB137C" w:rsidRDefault="00AB137C" w:rsidP="00AB137C">
      <w:pPr>
        <w:shd w:val="clear" w:color="auto" w:fill="FFFFFF"/>
        <w:suppressAutoHyphens w:val="0"/>
        <w:jc w:val="both"/>
        <w:rPr>
          <w:sz w:val="28"/>
          <w:szCs w:val="28"/>
        </w:rPr>
      </w:pPr>
      <w:r>
        <w:rPr>
          <w:sz w:val="28"/>
          <w:szCs w:val="28"/>
        </w:rPr>
        <w:t>- повышение уровня вовлеченности заинтересованных граждан, организаций в реализацию мероприятий по благоустройству территории городского поселения г. Дубовка;</w:t>
      </w:r>
    </w:p>
    <w:p w:rsidR="00AB137C" w:rsidRDefault="00AB137C" w:rsidP="00AB137C">
      <w:pPr>
        <w:shd w:val="clear" w:color="auto" w:fill="FFFFFF"/>
        <w:suppressAutoHyphens w:val="0"/>
        <w:ind w:firstLine="540"/>
        <w:jc w:val="both"/>
        <w:rPr>
          <w:b/>
          <w:sz w:val="28"/>
          <w:szCs w:val="28"/>
        </w:rPr>
      </w:pPr>
      <w:r>
        <w:rPr>
          <w:sz w:val="28"/>
          <w:szCs w:val="28"/>
        </w:rPr>
        <w:t>Перечень целевых показателей (индикаторов) Программы представлен в приложении 1 к муниципальной Программе.</w:t>
      </w:r>
    </w:p>
    <w:p w:rsidR="00AB137C" w:rsidRDefault="00AB137C" w:rsidP="00AB137C">
      <w:pPr>
        <w:shd w:val="clear" w:color="auto" w:fill="FFFFFF"/>
        <w:suppressAutoHyphens w:val="0"/>
        <w:ind w:firstLine="540"/>
        <w:jc w:val="both"/>
        <w:rPr>
          <w:b/>
          <w:sz w:val="28"/>
          <w:szCs w:val="28"/>
        </w:rPr>
      </w:pPr>
    </w:p>
    <w:p w:rsidR="00AB137C" w:rsidRDefault="00AB137C" w:rsidP="00AB137C">
      <w:pPr>
        <w:shd w:val="clear" w:color="auto" w:fill="FFFFFF"/>
        <w:suppressAutoHyphens w:val="0"/>
        <w:jc w:val="center"/>
        <w:rPr>
          <w:color w:val="FF0000"/>
          <w:sz w:val="28"/>
          <w:szCs w:val="28"/>
        </w:rPr>
      </w:pPr>
      <w:r>
        <w:rPr>
          <w:b/>
          <w:sz w:val="28"/>
          <w:szCs w:val="28"/>
        </w:rPr>
        <w:t>3. Этапы и сроки реализации Программы</w:t>
      </w: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 xml:space="preserve"> </w:t>
      </w:r>
    </w:p>
    <w:p w:rsidR="00AB137C" w:rsidRDefault="00AB137C" w:rsidP="00AB137C">
      <w:pPr>
        <w:shd w:val="clear" w:color="auto" w:fill="FFFFFF"/>
        <w:suppressAutoHyphens w:val="0"/>
        <w:jc w:val="both"/>
        <w:rPr>
          <w:b/>
          <w:sz w:val="28"/>
          <w:szCs w:val="28"/>
        </w:rPr>
      </w:pPr>
      <w:r>
        <w:rPr>
          <w:sz w:val="28"/>
          <w:szCs w:val="28"/>
        </w:rPr>
        <w:t xml:space="preserve"> Программа реализуется в период 2018 - 2024 году.</w:t>
      </w:r>
    </w:p>
    <w:p w:rsidR="00AB137C" w:rsidRDefault="00AB137C" w:rsidP="00AB137C">
      <w:pPr>
        <w:shd w:val="clear" w:color="auto" w:fill="FFFFFF"/>
        <w:suppressAutoHyphens w:val="0"/>
        <w:jc w:val="both"/>
        <w:rPr>
          <w:b/>
          <w:sz w:val="28"/>
          <w:szCs w:val="28"/>
        </w:rPr>
      </w:pPr>
    </w:p>
    <w:p w:rsidR="00AB137C" w:rsidRPr="00F2144C" w:rsidRDefault="00AB137C" w:rsidP="00AB137C">
      <w:pPr>
        <w:pStyle w:val="a4"/>
        <w:numPr>
          <w:ilvl w:val="0"/>
          <w:numId w:val="3"/>
        </w:numPr>
        <w:shd w:val="clear" w:color="auto" w:fill="FFFFFF"/>
        <w:suppressAutoHyphens w:val="0"/>
        <w:jc w:val="center"/>
        <w:rPr>
          <w:sz w:val="20"/>
          <w:szCs w:val="20"/>
        </w:rPr>
      </w:pPr>
      <w:r w:rsidRPr="00F2144C">
        <w:rPr>
          <w:b/>
          <w:sz w:val="28"/>
          <w:szCs w:val="28"/>
        </w:rPr>
        <w:t>Механизмы реализации Программы</w:t>
      </w:r>
    </w:p>
    <w:p w:rsidR="00AB137C" w:rsidRDefault="00AB137C" w:rsidP="00AB137C">
      <w:pPr>
        <w:shd w:val="clear" w:color="auto" w:fill="FFFFFF"/>
        <w:suppressAutoHyphens w:val="0"/>
        <w:ind w:firstLine="540"/>
        <w:jc w:val="both"/>
        <w:rPr>
          <w:sz w:val="20"/>
          <w:szCs w:val="20"/>
        </w:rPr>
      </w:pPr>
    </w:p>
    <w:p w:rsidR="00AB137C" w:rsidRDefault="00AB137C" w:rsidP="00AB137C">
      <w:pPr>
        <w:shd w:val="clear" w:color="auto" w:fill="FFFFFF"/>
        <w:suppressAutoHyphens w:val="0"/>
        <w:ind w:firstLine="540"/>
        <w:jc w:val="both"/>
        <w:rPr>
          <w:sz w:val="28"/>
          <w:szCs w:val="28"/>
        </w:rPr>
      </w:pPr>
      <w:r>
        <w:rPr>
          <w:sz w:val="28"/>
          <w:szCs w:val="28"/>
        </w:rPr>
        <w:t>1. Объем средств, полученных в 2018-2024 году в качестве субсидии из федерального и областного бюджета, распределяется следующим образом:</w:t>
      </w:r>
    </w:p>
    <w:p w:rsidR="00AB137C" w:rsidRDefault="00AB137C" w:rsidP="00AB137C">
      <w:pPr>
        <w:shd w:val="clear" w:color="auto" w:fill="FFFFFF"/>
        <w:suppressAutoHyphens w:val="0"/>
        <w:jc w:val="both"/>
        <w:rPr>
          <w:sz w:val="28"/>
          <w:szCs w:val="28"/>
        </w:rPr>
      </w:pPr>
      <w:r>
        <w:rPr>
          <w:sz w:val="28"/>
          <w:szCs w:val="28"/>
        </w:rPr>
        <w:t xml:space="preserve">       - подлежит направлению на </w:t>
      </w:r>
      <w:proofErr w:type="spellStart"/>
      <w:r>
        <w:rPr>
          <w:sz w:val="28"/>
          <w:szCs w:val="28"/>
        </w:rPr>
        <w:t>софинансирование</w:t>
      </w:r>
      <w:proofErr w:type="spellEnd"/>
      <w:r>
        <w:rPr>
          <w:sz w:val="28"/>
          <w:szCs w:val="28"/>
        </w:rPr>
        <w:t xml:space="preserve"> мероприятий по благоустройству дворовых территорий, отобранных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2018 – 2024 году.</w:t>
      </w:r>
    </w:p>
    <w:p w:rsidR="00AB137C" w:rsidRDefault="00AB137C" w:rsidP="00AB137C">
      <w:pPr>
        <w:pStyle w:val="ConsPlusNormal"/>
        <w:widowControl/>
        <w:ind w:firstLine="540"/>
        <w:jc w:val="both"/>
        <w:rPr>
          <w:rFonts w:ascii="Times New Roman" w:hAnsi="Times New Roman" w:cs="Times New Roman"/>
          <w:color w:val="000000"/>
          <w:sz w:val="28"/>
          <w:szCs w:val="28"/>
        </w:rPr>
      </w:pPr>
      <w:bookmarkStart w:id="1" w:name="P77"/>
      <w:bookmarkStart w:id="2" w:name="P78"/>
      <w:bookmarkEnd w:id="1"/>
      <w:bookmarkEnd w:id="2"/>
      <w:r>
        <w:rPr>
          <w:rFonts w:ascii="Times New Roman" w:hAnsi="Times New Roman" w:cs="Times New Roman"/>
          <w:sz w:val="28"/>
          <w:szCs w:val="28"/>
        </w:rPr>
        <w:t>2</w:t>
      </w:r>
      <w:r>
        <w:rPr>
          <w:sz w:val="28"/>
          <w:szCs w:val="28"/>
        </w:rPr>
        <w:t>.</w:t>
      </w:r>
      <w:r>
        <w:rPr>
          <w:rFonts w:ascii="Times New Roman" w:hAnsi="Times New Roman" w:cs="Times New Roman"/>
          <w:color w:val="000000"/>
          <w:sz w:val="28"/>
          <w:szCs w:val="28"/>
        </w:rPr>
        <w:t>Дворовые территории, нуждающиеся в благоустройстве (с учетом их физического состояния) подлежат благоустройству исходя из минимального перечня работ по благоустройству:</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ремонт дворовых проездов;</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обеспечение освещения дворовых территорий;</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 установка скамеек;</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 установки урн.</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дворовых территорий, нуждающихся в благоустройстве, представлен в приложении №</w:t>
      </w:r>
      <w:proofErr w:type="gramStart"/>
      <w:r>
        <w:rPr>
          <w:rFonts w:ascii="Times New Roman" w:hAnsi="Times New Roman" w:cs="Times New Roman"/>
          <w:color w:val="000000"/>
          <w:sz w:val="28"/>
          <w:szCs w:val="28"/>
        </w:rPr>
        <w:t>3  к</w:t>
      </w:r>
      <w:proofErr w:type="gramEnd"/>
      <w:r>
        <w:rPr>
          <w:rFonts w:ascii="Times New Roman" w:hAnsi="Times New Roman" w:cs="Times New Roman"/>
          <w:color w:val="000000"/>
          <w:sz w:val="28"/>
          <w:szCs w:val="28"/>
        </w:rPr>
        <w:t xml:space="preserve"> муниципальной программе.</w:t>
      </w:r>
    </w:p>
    <w:p w:rsidR="00AB137C" w:rsidRDefault="00AB137C" w:rsidP="00AB137C">
      <w:pPr>
        <w:pStyle w:val="ConsPlusNormal"/>
        <w:widowControl/>
        <w:ind w:firstLine="540"/>
        <w:jc w:val="both"/>
        <w:rPr>
          <w:sz w:val="28"/>
          <w:szCs w:val="28"/>
        </w:rPr>
      </w:pPr>
      <w:r>
        <w:rPr>
          <w:rFonts w:ascii="Times New Roman" w:hAnsi="Times New Roman" w:cs="Times New Roman"/>
          <w:color w:val="000000"/>
          <w:sz w:val="28"/>
          <w:szCs w:val="28"/>
        </w:rPr>
        <w:t>Перечень общественных территорий, нуждающихся в благоустройстве, представлен в приложении №4 к муниципальной программе.</w:t>
      </w:r>
    </w:p>
    <w:p w:rsidR="00AB137C" w:rsidRDefault="00AB137C" w:rsidP="00AB137C">
      <w:pPr>
        <w:shd w:val="clear" w:color="auto" w:fill="FFFFFF"/>
        <w:suppressAutoHyphens w:val="0"/>
        <w:ind w:firstLine="540"/>
        <w:jc w:val="both"/>
        <w:rPr>
          <w:sz w:val="28"/>
          <w:szCs w:val="28"/>
        </w:rPr>
      </w:pPr>
      <w:r>
        <w:rPr>
          <w:sz w:val="28"/>
          <w:szCs w:val="28"/>
        </w:rPr>
        <w:t>3. В перечень дополнительных видов работ по благоустройству дворовых территорий (далее - дополнительный перечень работ по благоустройству) исходя из потребности в случае принятия такого решения заинтересованными лицами включаются:</w:t>
      </w:r>
    </w:p>
    <w:p w:rsidR="00AB137C" w:rsidRDefault="00AB137C" w:rsidP="00AB137C">
      <w:pPr>
        <w:shd w:val="clear" w:color="auto" w:fill="FFFFFF"/>
        <w:suppressAutoHyphens w:val="0"/>
        <w:jc w:val="both"/>
        <w:rPr>
          <w:sz w:val="28"/>
          <w:szCs w:val="28"/>
        </w:rPr>
      </w:pPr>
      <w:r>
        <w:rPr>
          <w:sz w:val="28"/>
          <w:szCs w:val="28"/>
        </w:rPr>
        <w:t xml:space="preserve">        3.1. оборудование детских игровых и (или) спортивно-оздоровительных площадок;</w:t>
      </w:r>
    </w:p>
    <w:p w:rsidR="00AB137C" w:rsidRDefault="00AB137C" w:rsidP="00AB137C">
      <w:pPr>
        <w:shd w:val="clear" w:color="auto" w:fill="FFFFFF"/>
        <w:suppressAutoHyphens w:val="0"/>
        <w:jc w:val="both"/>
        <w:rPr>
          <w:sz w:val="28"/>
          <w:szCs w:val="28"/>
        </w:rPr>
      </w:pPr>
      <w:r>
        <w:rPr>
          <w:sz w:val="28"/>
          <w:szCs w:val="28"/>
        </w:rPr>
        <w:t xml:space="preserve">         3.2. устройство автомобильных парковок;</w:t>
      </w:r>
    </w:p>
    <w:p w:rsidR="00AB137C" w:rsidRDefault="00AB137C" w:rsidP="00AB137C">
      <w:pPr>
        <w:shd w:val="clear" w:color="auto" w:fill="FFFFFF"/>
        <w:suppressAutoHyphens w:val="0"/>
        <w:jc w:val="both"/>
        <w:rPr>
          <w:sz w:val="28"/>
          <w:szCs w:val="28"/>
        </w:rPr>
      </w:pPr>
      <w:r>
        <w:rPr>
          <w:sz w:val="28"/>
          <w:szCs w:val="28"/>
        </w:rPr>
        <w:t xml:space="preserve">         3.3. озеленение территорий;</w:t>
      </w:r>
    </w:p>
    <w:p w:rsidR="00AB137C" w:rsidRDefault="00AB137C" w:rsidP="00AB137C">
      <w:pPr>
        <w:shd w:val="clear" w:color="auto" w:fill="FFFFFF"/>
        <w:suppressAutoHyphens w:val="0"/>
        <w:jc w:val="both"/>
        <w:rPr>
          <w:sz w:val="28"/>
          <w:szCs w:val="28"/>
        </w:rPr>
      </w:pPr>
      <w:r>
        <w:rPr>
          <w:sz w:val="28"/>
          <w:szCs w:val="28"/>
        </w:rPr>
        <w:t xml:space="preserve">         3.4. ремонт и устройство ограждений;</w:t>
      </w:r>
    </w:p>
    <w:p w:rsidR="00AB137C" w:rsidRDefault="00AB137C" w:rsidP="00AB137C">
      <w:pPr>
        <w:shd w:val="clear" w:color="auto" w:fill="FFFFFF"/>
        <w:suppressAutoHyphens w:val="0"/>
        <w:jc w:val="both"/>
        <w:rPr>
          <w:sz w:val="28"/>
          <w:szCs w:val="28"/>
        </w:rPr>
      </w:pPr>
      <w:r>
        <w:rPr>
          <w:sz w:val="28"/>
          <w:szCs w:val="28"/>
        </w:rPr>
        <w:t xml:space="preserve">         3.5. устройство пешеходной сети.</w:t>
      </w:r>
    </w:p>
    <w:p w:rsidR="00AB137C" w:rsidRDefault="00AB137C" w:rsidP="00AB137C">
      <w:pPr>
        <w:shd w:val="clear" w:color="auto" w:fill="FFFFFF"/>
        <w:suppressAutoHyphens w:val="0"/>
        <w:jc w:val="both"/>
        <w:rPr>
          <w:color w:val="000000"/>
          <w:sz w:val="28"/>
          <w:szCs w:val="28"/>
        </w:rPr>
      </w:pPr>
      <w:r>
        <w:rPr>
          <w:sz w:val="28"/>
          <w:szCs w:val="28"/>
        </w:rPr>
        <w:t xml:space="preserve">         4. Доля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устанавливается в размере не менее 20% от общего количества заинтересованных лиц дворовой территории, на которой выполняются работы из дополнительного перечня.</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Благоустройство дворовых и общественных территорий городского </w:t>
      </w:r>
    </w:p>
    <w:p w:rsidR="00AB137C" w:rsidRDefault="00AB137C" w:rsidP="00AB137C">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поселения города Дубовка включает в себя следующие мероприятия, направленные на обеспечение физической, пространственной и </w:t>
      </w:r>
      <w:r>
        <w:rPr>
          <w:rFonts w:ascii="Times New Roman" w:hAnsi="Times New Roman" w:cs="Times New Roman"/>
          <w:color w:val="000000"/>
          <w:sz w:val="28"/>
          <w:szCs w:val="28"/>
        </w:rPr>
        <w:lastRenderedPageBreak/>
        <w:t>информационной доступности дворовых и общественных территорий для инвалидов и других маломобильных групп населения:</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оборудование тротуаров и дворовых проездов пандусами для въезда;</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устройство тактильной плитки для слабовидящих;</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установка скамеек со спинками;</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дополнительные парковочные места для инвалидов;</w:t>
      </w:r>
    </w:p>
    <w:p w:rsidR="00AB137C" w:rsidRDefault="00AB137C" w:rsidP="00AB137C">
      <w:pPr>
        <w:pStyle w:val="ConsPlusNormal"/>
        <w:widowControl/>
        <w:ind w:left="540" w:firstLine="0"/>
        <w:jc w:val="both"/>
        <w:rPr>
          <w:sz w:val="28"/>
          <w:szCs w:val="28"/>
        </w:rPr>
      </w:pPr>
      <w:r>
        <w:rPr>
          <w:rFonts w:ascii="Times New Roman" w:hAnsi="Times New Roman" w:cs="Times New Roman"/>
          <w:color w:val="000000"/>
          <w:sz w:val="28"/>
          <w:szCs w:val="28"/>
        </w:rPr>
        <w:t>- оборудование доступных для инвалидов мест отдыха.</w:t>
      </w:r>
    </w:p>
    <w:p w:rsidR="00AB137C" w:rsidRDefault="00AB137C" w:rsidP="00AB137C">
      <w:pPr>
        <w:shd w:val="clear" w:color="auto" w:fill="FFFFFF"/>
        <w:suppressAutoHyphens w:val="0"/>
        <w:ind w:firstLine="540"/>
        <w:jc w:val="both"/>
        <w:rPr>
          <w:sz w:val="28"/>
          <w:szCs w:val="28"/>
        </w:rPr>
      </w:pPr>
      <w:r>
        <w:rPr>
          <w:sz w:val="28"/>
          <w:szCs w:val="28"/>
        </w:rPr>
        <w:t>5. При реализации Программы в рамках выполнения работ дополнительного перечня по комплексному благоустройству дворовых территорий, рекомендовать управляющим компаниям выполнение следующих работ:</w:t>
      </w:r>
    </w:p>
    <w:p w:rsidR="00AB137C" w:rsidRDefault="00AB137C" w:rsidP="00AB137C">
      <w:pPr>
        <w:shd w:val="clear" w:color="auto" w:fill="FFFFFF"/>
        <w:suppressAutoHyphens w:val="0"/>
        <w:ind w:firstLine="540"/>
        <w:jc w:val="both"/>
        <w:rPr>
          <w:sz w:val="28"/>
          <w:szCs w:val="28"/>
        </w:rPr>
      </w:pPr>
      <w:r>
        <w:rPr>
          <w:sz w:val="28"/>
          <w:szCs w:val="28"/>
        </w:rPr>
        <w:t>- озеленение (в том числе устройство газона), обрезка деревьев, удаление сухостоя;</w:t>
      </w:r>
    </w:p>
    <w:p w:rsidR="00AB137C" w:rsidRDefault="00AB137C" w:rsidP="00AB137C">
      <w:pPr>
        <w:shd w:val="clear" w:color="auto" w:fill="FFFFFF"/>
        <w:suppressAutoHyphens w:val="0"/>
        <w:ind w:firstLine="540"/>
        <w:jc w:val="both"/>
        <w:rPr>
          <w:sz w:val="28"/>
          <w:szCs w:val="28"/>
        </w:rPr>
      </w:pPr>
      <w:r>
        <w:rPr>
          <w:sz w:val="28"/>
          <w:szCs w:val="28"/>
        </w:rPr>
        <w:t>- установка турникетного ограждения детских площадок;</w:t>
      </w:r>
    </w:p>
    <w:p w:rsidR="00AB137C" w:rsidRDefault="00AB137C" w:rsidP="00AB137C">
      <w:pPr>
        <w:shd w:val="clear" w:color="auto" w:fill="FFFFFF"/>
        <w:suppressAutoHyphens w:val="0"/>
        <w:ind w:firstLine="540"/>
        <w:jc w:val="both"/>
        <w:rPr>
          <w:sz w:val="28"/>
          <w:szCs w:val="28"/>
        </w:rPr>
      </w:pPr>
      <w:r>
        <w:rPr>
          <w:sz w:val="28"/>
          <w:szCs w:val="28"/>
        </w:rPr>
        <w:t>- ремонт входных групп и подъездов;</w:t>
      </w:r>
    </w:p>
    <w:p w:rsidR="00AB137C" w:rsidRDefault="00AB137C" w:rsidP="00AB137C">
      <w:pPr>
        <w:shd w:val="clear" w:color="auto" w:fill="FFFFFF"/>
        <w:suppressAutoHyphens w:val="0"/>
        <w:ind w:firstLine="540"/>
        <w:jc w:val="both"/>
        <w:rPr>
          <w:sz w:val="28"/>
          <w:szCs w:val="28"/>
        </w:rPr>
      </w:pPr>
      <w:r>
        <w:rPr>
          <w:sz w:val="28"/>
          <w:szCs w:val="28"/>
        </w:rPr>
        <w:t>- устройство аншлагов с подсветкой;</w:t>
      </w:r>
    </w:p>
    <w:p w:rsidR="00AB137C" w:rsidRDefault="00AB137C" w:rsidP="00AB137C">
      <w:pPr>
        <w:shd w:val="clear" w:color="auto" w:fill="FFFFFF"/>
        <w:suppressAutoHyphens w:val="0"/>
        <w:ind w:firstLine="540"/>
        <w:jc w:val="both"/>
        <w:rPr>
          <w:sz w:val="28"/>
          <w:szCs w:val="28"/>
        </w:rPr>
      </w:pPr>
      <w:r>
        <w:rPr>
          <w:sz w:val="28"/>
          <w:szCs w:val="28"/>
        </w:rPr>
        <w:t>-устройство антивандальных светильников с применением энергосберегающего оборудования.</w:t>
      </w:r>
    </w:p>
    <w:p w:rsidR="00AB137C" w:rsidRDefault="00AB137C" w:rsidP="00AB137C">
      <w:pPr>
        <w:shd w:val="clear" w:color="auto" w:fill="FFFFFF"/>
        <w:suppressAutoHyphens w:val="0"/>
        <w:ind w:firstLine="708"/>
        <w:jc w:val="both"/>
        <w:rPr>
          <w:b/>
          <w:sz w:val="28"/>
          <w:szCs w:val="28"/>
        </w:rPr>
      </w:pPr>
      <w:r>
        <w:rPr>
          <w:sz w:val="28"/>
          <w:szCs w:val="28"/>
        </w:rPr>
        <w:t>6. Завершить реализацию Программы до 31.12.2024 года.</w:t>
      </w:r>
    </w:p>
    <w:p w:rsidR="00AB137C" w:rsidRDefault="00AB137C" w:rsidP="00AB137C">
      <w:pPr>
        <w:shd w:val="clear" w:color="auto" w:fill="FFFFFF"/>
        <w:suppressAutoHyphens w:val="0"/>
        <w:ind w:firstLine="708"/>
        <w:jc w:val="both"/>
        <w:rPr>
          <w:b/>
          <w:sz w:val="28"/>
          <w:szCs w:val="28"/>
        </w:rPr>
      </w:pPr>
    </w:p>
    <w:p w:rsidR="00AB137C" w:rsidRPr="00F2144C" w:rsidRDefault="00AB137C" w:rsidP="00AB137C">
      <w:pPr>
        <w:pStyle w:val="a4"/>
        <w:numPr>
          <w:ilvl w:val="0"/>
          <w:numId w:val="3"/>
        </w:numPr>
        <w:shd w:val="clear" w:color="auto" w:fill="FFFFFF"/>
        <w:suppressAutoHyphens w:val="0"/>
        <w:jc w:val="center"/>
        <w:rPr>
          <w:sz w:val="20"/>
          <w:szCs w:val="20"/>
        </w:rPr>
      </w:pPr>
      <w:r w:rsidRPr="00F2144C">
        <w:rPr>
          <w:b/>
          <w:sz w:val="28"/>
          <w:szCs w:val="28"/>
        </w:rPr>
        <w:t>Перечень мероприятий программы</w:t>
      </w:r>
    </w:p>
    <w:p w:rsidR="00AB137C" w:rsidRDefault="00AB137C" w:rsidP="00AB137C">
      <w:pPr>
        <w:shd w:val="clear" w:color="auto" w:fill="FFFFFF"/>
        <w:suppressAutoHyphens w:val="0"/>
        <w:ind w:firstLine="540"/>
        <w:jc w:val="both"/>
        <w:rPr>
          <w:sz w:val="20"/>
          <w:szCs w:val="20"/>
        </w:rPr>
      </w:pPr>
    </w:p>
    <w:p w:rsidR="00AB137C" w:rsidRDefault="00AB137C" w:rsidP="00AB137C">
      <w:pPr>
        <w:shd w:val="clear" w:color="auto" w:fill="FFFFFF"/>
        <w:suppressAutoHyphens w:val="0"/>
        <w:ind w:firstLine="540"/>
        <w:jc w:val="both"/>
        <w:rPr>
          <w:sz w:val="28"/>
          <w:szCs w:val="28"/>
        </w:rPr>
      </w:pPr>
      <w:r>
        <w:rPr>
          <w:sz w:val="28"/>
          <w:szCs w:val="28"/>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AB137C" w:rsidRDefault="00AB137C" w:rsidP="00AB137C">
      <w:pPr>
        <w:shd w:val="clear" w:color="auto" w:fill="FFFFFF"/>
        <w:suppressAutoHyphens w:val="0"/>
        <w:ind w:firstLine="540"/>
        <w:jc w:val="both"/>
        <w:rPr>
          <w:sz w:val="28"/>
          <w:szCs w:val="28"/>
        </w:rPr>
      </w:pPr>
      <w:r>
        <w:rPr>
          <w:sz w:val="28"/>
          <w:szCs w:val="28"/>
        </w:rPr>
        <w:t>- благоустройство общественных и дворовых территорий городского поселения г. Дубовка.</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 2019 года в дополнительный перечень видов работ по благоустройству дворовых территорий,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за счет средств областного бюджета, в том числе источником финансового обеспечения которых является субсидия из федерального бюджета (далее именуется – дополнительный перечень работ по благоустройству), включаются:</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установке камер видеонаблюдения;</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озеленению;</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устройству детских игровых площадок;</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устройству спортивных площадок.</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работ по благоустройству дворовых территорий в соответствии с дополнительным перечнем работ по благоустройству осуществляется:</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собственниками помещений многоквартирного дома работ по благоустройству дворовых территорий в размере не менее 20 </w:t>
      </w:r>
      <w:r>
        <w:rPr>
          <w:rFonts w:ascii="Times New Roman" w:hAnsi="Times New Roman" w:cs="Times New Roman"/>
          <w:sz w:val="28"/>
          <w:szCs w:val="28"/>
        </w:rPr>
        <w:lastRenderedPageBreak/>
        <w:t xml:space="preserve">процентов стоимости выполнения таких работ. Данное условие распространяется на дворовые территории, включенные в муниципальную программу после вступления в </w:t>
      </w:r>
      <w:proofErr w:type="gramStart"/>
      <w:r>
        <w:rPr>
          <w:rFonts w:ascii="Times New Roman" w:hAnsi="Times New Roman" w:cs="Times New Roman"/>
          <w:sz w:val="28"/>
          <w:szCs w:val="28"/>
        </w:rPr>
        <w:t>силу  постановления</w:t>
      </w:r>
      <w:proofErr w:type="gramEnd"/>
      <w:r>
        <w:rPr>
          <w:rFonts w:ascii="Times New Roman" w:hAnsi="Times New Roman" w:cs="Times New Roman"/>
          <w:sz w:val="28"/>
          <w:szCs w:val="28"/>
        </w:rP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B137C" w:rsidRDefault="00AB137C" w:rsidP="00AB137C">
      <w:pPr>
        <w:pStyle w:val="ConsPlusNormal"/>
        <w:widowControl/>
        <w:ind w:firstLine="540"/>
        <w:jc w:val="both"/>
        <w:rPr>
          <w:sz w:val="28"/>
          <w:szCs w:val="28"/>
        </w:rPr>
      </w:pPr>
      <w:r>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формируется в соответствии с требованиями Правил благоустройства городского поселения города Дубовка Волгоградской области , утвержденных решением </w:t>
      </w:r>
      <w:proofErr w:type="spellStart"/>
      <w:r>
        <w:rPr>
          <w:rFonts w:ascii="Times New Roman" w:hAnsi="Times New Roman" w:cs="Times New Roman"/>
          <w:sz w:val="28"/>
          <w:szCs w:val="28"/>
        </w:rPr>
        <w:t>Дубовской</w:t>
      </w:r>
      <w:proofErr w:type="spellEnd"/>
      <w:r>
        <w:rPr>
          <w:rFonts w:ascii="Times New Roman" w:hAnsi="Times New Roman" w:cs="Times New Roman"/>
          <w:sz w:val="28"/>
          <w:szCs w:val="28"/>
        </w:rPr>
        <w:t xml:space="preserve"> городской Думы от 19 июня 2014 года № 52/263 (в ред. решений Думы городского поселения г. Дубовка Дубовского муниципального района Волгоградской обл. от 22.04.2015 </w:t>
      </w:r>
      <w:hyperlink r:id="rId6" w:history="1">
        <w:r w:rsidRPr="00F2144C">
          <w:rPr>
            <w:rStyle w:val="a3"/>
            <w:rFonts w:ascii="Times New Roman" w:hAnsi="Times New Roman" w:cs="Times New Roman"/>
            <w:color w:val="auto"/>
            <w:sz w:val="28"/>
            <w:szCs w:val="28"/>
            <w:u w:val="none"/>
          </w:rPr>
          <w:t>N 11/51</w:t>
        </w:r>
      </w:hyperlink>
      <w:r w:rsidRPr="00F2144C">
        <w:rPr>
          <w:rFonts w:ascii="Times New Roman" w:hAnsi="Times New Roman" w:cs="Times New Roman"/>
          <w:sz w:val="28"/>
          <w:szCs w:val="28"/>
        </w:rPr>
        <w:t xml:space="preserve">, от 26.11.2015 </w:t>
      </w:r>
      <w:hyperlink r:id="rId7" w:history="1">
        <w:r w:rsidRPr="00F2144C">
          <w:rPr>
            <w:rStyle w:val="a3"/>
            <w:rFonts w:ascii="Times New Roman" w:hAnsi="Times New Roman" w:cs="Times New Roman"/>
            <w:color w:val="auto"/>
            <w:sz w:val="28"/>
            <w:szCs w:val="28"/>
            <w:u w:val="none"/>
          </w:rPr>
          <w:t>N 19/82</w:t>
        </w:r>
      </w:hyperlink>
      <w:r w:rsidRPr="00F2144C">
        <w:rPr>
          <w:rFonts w:ascii="Times New Roman" w:hAnsi="Times New Roman" w:cs="Times New Roman"/>
          <w:sz w:val="28"/>
          <w:szCs w:val="28"/>
        </w:rPr>
        <w:t xml:space="preserve">, от 24.03.2016 </w:t>
      </w:r>
      <w:hyperlink r:id="rId8" w:history="1">
        <w:r w:rsidRPr="00F2144C">
          <w:rPr>
            <w:rStyle w:val="a3"/>
            <w:rFonts w:ascii="Times New Roman" w:hAnsi="Times New Roman" w:cs="Times New Roman"/>
            <w:color w:val="auto"/>
            <w:sz w:val="28"/>
            <w:szCs w:val="28"/>
            <w:u w:val="none"/>
          </w:rPr>
          <w:t>N 23/98</w:t>
        </w:r>
      </w:hyperlink>
      <w:r w:rsidRPr="00F2144C">
        <w:rPr>
          <w:rFonts w:ascii="Times New Roman" w:hAnsi="Times New Roman" w:cs="Times New Roman"/>
          <w:sz w:val="28"/>
          <w:szCs w:val="28"/>
        </w:rPr>
        <w:t xml:space="preserve">, от 26.10.2017 </w:t>
      </w:r>
      <w:hyperlink r:id="rId9" w:history="1">
        <w:r w:rsidRPr="00F2144C">
          <w:rPr>
            <w:rStyle w:val="a3"/>
            <w:rFonts w:ascii="Times New Roman" w:hAnsi="Times New Roman" w:cs="Times New Roman"/>
            <w:color w:val="auto"/>
            <w:sz w:val="28"/>
            <w:szCs w:val="28"/>
            <w:u w:val="none"/>
          </w:rPr>
          <w:t>N 40/159</w:t>
        </w:r>
      </w:hyperlink>
      <w:r w:rsidRPr="00F2144C">
        <w:rPr>
          <w:rFonts w:ascii="Times New Roman" w:hAnsi="Times New Roman" w:cs="Times New Roman"/>
          <w:sz w:val="28"/>
          <w:szCs w:val="28"/>
        </w:rPr>
        <w:t xml:space="preserve">, от 23.11.2017 </w:t>
      </w:r>
      <w:hyperlink r:id="rId10" w:history="1">
        <w:r w:rsidRPr="00F2144C">
          <w:rPr>
            <w:rStyle w:val="a3"/>
            <w:rFonts w:ascii="Times New Roman" w:hAnsi="Times New Roman" w:cs="Times New Roman"/>
            <w:color w:val="auto"/>
            <w:sz w:val="28"/>
            <w:szCs w:val="28"/>
            <w:u w:val="none"/>
          </w:rPr>
          <w:t>N 42/163</w:t>
        </w:r>
      </w:hyperlink>
      <w:r w:rsidRPr="00F2144C">
        <w:rPr>
          <w:rFonts w:ascii="Times New Roman" w:hAnsi="Times New Roman" w:cs="Times New Roman"/>
          <w:sz w:val="28"/>
          <w:szCs w:val="28"/>
        </w:rPr>
        <w:t xml:space="preserve">, от 25.10.2018 </w:t>
      </w:r>
      <w:hyperlink r:id="rId11" w:history="1">
        <w:r w:rsidRPr="00F2144C">
          <w:rPr>
            <w:rStyle w:val="a3"/>
            <w:rFonts w:ascii="Times New Roman" w:hAnsi="Times New Roman" w:cs="Times New Roman"/>
            <w:color w:val="auto"/>
            <w:sz w:val="28"/>
            <w:szCs w:val="28"/>
            <w:u w:val="none"/>
          </w:rPr>
          <w:t xml:space="preserve">N 58/224), </w:t>
        </w:r>
      </w:hyperlink>
      <w:r w:rsidRPr="00F2144C">
        <w:rPr>
          <w:rFonts w:ascii="Times New Roman" w:hAnsi="Times New Roman" w:cs="Times New Roman"/>
          <w:sz w:val="28"/>
          <w:szCs w:val="28"/>
        </w:rPr>
        <w:t xml:space="preserve">  на основании заключенн</w:t>
      </w:r>
      <w:r>
        <w:rPr>
          <w:rFonts w:ascii="Times New Roman" w:hAnsi="Times New Roman" w:cs="Times New Roman"/>
          <w:sz w:val="28"/>
          <w:szCs w:val="28"/>
        </w:rPr>
        <w:t>ых соглашений с собственниками (пользователями) указанных объектов и земельных участков об их благоустройстве».</w:t>
      </w:r>
    </w:p>
    <w:p w:rsidR="00AB137C" w:rsidRDefault="00AB137C" w:rsidP="00AB137C">
      <w:pPr>
        <w:shd w:val="clear" w:color="auto" w:fill="FFFFFF"/>
        <w:suppressAutoHyphens w:val="0"/>
        <w:ind w:firstLine="540"/>
        <w:jc w:val="both"/>
        <w:rPr>
          <w:sz w:val="28"/>
          <w:szCs w:val="28"/>
        </w:rPr>
      </w:pPr>
      <w:r>
        <w:rPr>
          <w:sz w:val="28"/>
          <w:szCs w:val="28"/>
        </w:rPr>
        <w:t>Перечень мероприятий программы представлен в приложении № 2 к муниципальной программе.</w:t>
      </w:r>
    </w:p>
    <w:p w:rsidR="00AB137C" w:rsidRDefault="00AB137C" w:rsidP="00AB137C">
      <w:pPr>
        <w:shd w:val="clear" w:color="auto" w:fill="FFFFFF"/>
        <w:suppressAutoHyphens w:val="0"/>
        <w:ind w:firstLine="540"/>
        <w:jc w:val="both"/>
        <w:rPr>
          <w:sz w:val="28"/>
          <w:szCs w:val="28"/>
        </w:rPr>
      </w:pPr>
    </w:p>
    <w:p w:rsidR="00AB137C" w:rsidRDefault="00AB137C" w:rsidP="00AB137C">
      <w:pPr>
        <w:numPr>
          <w:ilvl w:val="0"/>
          <w:numId w:val="3"/>
        </w:numPr>
        <w:shd w:val="clear" w:color="auto" w:fill="FFFFFF"/>
        <w:suppressAutoHyphens w:val="0"/>
        <w:jc w:val="center"/>
        <w:rPr>
          <w:b/>
          <w:sz w:val="28"/>
          <w:szCs w:val="28"/>
        </w:rPr>
      </w:pPr>
      <w:r>
        <w:rPr>
          <w:b/>
          <w:sz w:val="28"/>
          <w:szCs w:val="28"/>
        </w:rPr>
        <w:t>Ресурсное обеспечение программы</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jc w:val="both"/>
        <w:rPr>
          <w:sz w:val="28"/>
          <w:szCs w:val="28"/>
        </w:rPr>
      </w:pPr>
      <w:r>
        <w:rPr>
          <w:sz w:val="28"/>
          <w:szCs w:val="28"/>
        </w:rPr>
        <w:t xml:space="preserve">Общий объем финансирования Программы на 2018 – 2024 год составит –    </w:t>
      </w:r>
    </w:p>
    <w:p w:rsidR="00AB137C" w:rsidRDefault="00AB137C" w:rsidP="00AB137C">
      <w:pPr>
        <w:shd w:val="clear" w:color="auto" w:fill="FFFFFF"/>
        <w:suppressAutoHyphens w:val="0"/>
        <w:jc w:val="both"/>
        <w:rPr>
          <w:sz w:val="28"/>
          <w:szCs w:val="28"/>
        </w:rPr>
      </w:pPr>
      <w:r>
        <w:rPr>
          <w:color w:val="0000CC"/>
          <w:sz w:val="28"/>
          <w:szCs w:val="28"/>
        </w:rPr>
        <w:t>10 070,95</w:t>
      </w:r>
      <w:r>
        <w:rPr>
          <w:sz w:val="28"/>
          <w:szCs w:val="28"/>
        </w:rPr>
        <w:t xml:space="preserve"> тыс. рублей, в том числе из средств:</w:t>
      </w:r>
    </w:p>
    <w:p w:rsidR="00AB137C" w:rsidRDefault="00AB137C" w:rsidP="00AB137C">
      <w:pPr>
        <w:shd w:val="clear" w:color="auto" w:fill="FFFFFF"/>
        <w:suppressAutoHyphens w:val="0"/>
        <w:ind w:firstLine="540"/>
        <w:jc w:val="both"/>
        <w:rPr>
          <w:sz w:val="28"/>
          <w:szCs w:val="28"/>
        </w:rPr>
      </w:pPr>
      <w:r>
        <w:rPr>
          <w:sz w:val="28"/>
          <w:szCs w:val="28"/>
        </w:rPr>
        <w:t>- федерального бюджета</w:t>
      </w:r>
      <w:r>
        <w:rPr>
          <w:color w:val="0000CC"/>
          <w:sz w:val="28"/>
          <w:szCs w:val="28"/>
        </w:rPr>
        <w:t xml:space="preserve"> 9 751,88</w:t>
      </w:r>
      <w:r>
        <w:rPr>
          <w:sz w:val="28"/>
          <w:szCs w:val="28"/>
        </w:rPr>
        <w:t xml:space="preserve"> тыс. рублей,</w:t>
      </w:r>
    </w:p>
    <w:p w:rsidR="00AB137C" w:rsidRDefault="00AB137C" w:rsidP="00AB137C">
      <w:pPr>
        <w:shd w:val="clear" w:color="auto" w:fill="FFFFFF"/>
        <w:suppressAutoHyphens w:val="0"/>
        <w:ind w:firstLine="540"/>
        <w:jc w:val="both"/>
        <w:rPr>
          <w:sz w:val="28"/>
          <w:szCs w:val="28"/>
        </w:rPr>
      </w:pPr>
      <w:r>
        <w:rPr>
          <w:sz w:val="28"/>
          <w:szCs w:val="28"/>
        </w:rPr>
        <w:t xml:space="preserve">- областного бюджета </w:t>
      </w:r>
      <w:r>
        <w:rPr>
          <w:color w:val="0000CC"/>
          <w:sz w:val="28"/>
          <w:szCs w:val="28"/>
        </w:rPr>
        <w:t>179,12</w:t>
      </w:r>
      <w:r>
        <w:rPr>
          <w:sz w:val="28"/>
          <w:szCs w:val="28"/>
        </w:rPr>
        <w:t xml:space="preserve"> тыс. рублей,</w:t>
      </w:r>
    </w:p>
    <w:p w:rsidR="00AB137C" w:rsidRDefault="00AB137C" w:rsidP="00AB137C">
      <w:pPr>
        <w:shd w:val="clear" w:color="auto" w:fill="FFFFFF"/>
        <w:suppressAutoHyphens w:val="0"/>
        <w:ind w:firstLine="540"/>
        <w:jc w:val="both"/>
        <w:rPr>
          <w:color w:val="FF0000"/>
          <w:sz w:val="28"/>
          <w:szCs w:val="28"/>
        </w:rPr>
      </w:pPr>
      <w:r>
        <w:rPr>
          <w:sz w:val="28"/>
          <w:szCs w:val="28"/>
        </w:rPr>
        <w:t xml:space="preserve">- бюджета городского поселения – </w:t>
      </w:r>
      <w:r>
        <w:rPr>
          <w:color w:val="0000CC"/>
          <w:sz w:val="28"/>
          <w:szCs w:val="28"/>
        </w:rPr>
        <w:t>139,95</w:t>
      </w:r>
      <w:r>
        <w:rPr>
          <w:color w:val="FF0000"/>
          <w:sz w:val="28"/>
          <w:szCs w:val="28"/>
        </w:rPr>
        <w:t xml:space="preserve"> </w:t>
      </w:r>
      <w:r>
        <w:rPr>
          <w:sz w:val="28"/>
          <w:szCs w:val="28"/>
        </w:rPr>
        <w:t>тыс. рублей.</w:t>
      </w:r>
    </w:p>
    <w:p w:rsidR="00AB137C" w:rsidRDefault="00AB137C" w:rsidP="00AB137C">
      <w:pPr>
        <w:shd w:val="clear" w:color="auto" w:fill="FFFFFF"/>
        <w:suppressAutoHyphens w:val="0"/>
        <w:ind w:firstLine="540"/>
        <w:jc w:val="both"/>
        <w:rPr>
          <w:color w:val="FF0000"/>
          <w:sz w:val="28"/>
          <w:szCs w:val="28"/>
        </w:rPr>
      </w:pPr>
    </w:p>
    <w:p w:rsidR="00AB137C" w:rsidRDefault="00AB137C" w:rsidP="00AB137C">
      <w:pPr>
        <w:numPr>
          <w:ilvl w:val="0"/>
          <w:numId w:val="3"/>
        </w:numPr>
        <w:shd w:val="clear" w:color="auto" w:fill="FFFFFF"/>
        <w:suppressAutoHyphens w:val="0"/>
        <w:jc w:val="center"/>
        <w:rPr>
          <w:b/>
          <w:sz w:val="28"/>
          <w:szCs w:val="28"/>
        </w:rPr>
      </w:pPr>
      <w:r>
        <w:rPr>
          <w:b/>
          <w:sz w:val="28"/>
          <w:szCs w:val="28"/>
        </w:rPr>
        <w:t>Организация управления Программой и контроль</w:t>
      </w:r>
    </w:p>
    <w:p w:rsidR="00AB137C" w:rsidRDefault="00AB137C" w:rsidP="00AB137C">
      <w:pPr>
        <w:shd w:val="clear" w:color="auto" w:fill="FFFFFF"/>
        <w:suppressAutoHyphens w:val="0"/>
        <w:jc w:val="center"/>
        <w:rPr>
          <w:b/>
          <w:sz w:val="28"/>
          <w:szCs w:val="28"/>
        </w:rPr>
      </w:pPr>
      <w:r>
        <w:rPr>
          <w:b/>
          <w:sz w:val="28"/>
          <w:szCs w:val="28"/>
        </w:rPr>
        <w:t xml:space="preserve"> за ходом ее реализации</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ind w:firstLine="540"/>
        <w:jc w:val="both"/>
        <w:rPr>
          <w:sz w:val="28"/>
          <w:szCs w:val="28"/>
        </w:rPr>
      </w:pPr>
      <w:r>
        <w:rPr>
          <w:sz w:val="28"/>
          <w:szCs w:val="28"/>
        </w:rPr>
        <w:t>Организацию управления Программой осуществляет администрация городского поселения г. Дубовка, которая также осуществляет контроль:</w:t>
      </w:r>
    </w:p>
    <w:p w:rsidR="00AB137C" w:rsidRDefault="00AB137C" w:rsidP="00AB137C">
      <w:pPr>
        <w:shd w:val="clear" w:color="auto" w:fill="FFFFFF"/>
        <w:suppressAutoHyphens w:val="0"/>
        <w:ind w:hanging="360"/>
        <w:jc w:val="both"/>
        <w:rPr>
          <w:sz w:val="28"/>
          <w:szCs w:val="28"/>
        </w:rPr>
      </w:pPr>
      <w:r>
        <w:rPr>
          <w:sz w:val="28"/>
          <w:szCs w:val="28"/>
        </w:rPr>
        <w:t xml:space="preserve">           </w:t>
      </w:r>
      <w:proofErr w:type="gramStart"/>
      <w:r>
        <w:rPr>
          <w:sz w:val="28"/>
          <w:szCs w:val="28"/>
        </w:rPr>
        <w:t>1.​</w:t>
      </w:r>
      <w:proofErr w:type="gramEnd"/>
      <w:r>
        <w:rPr>
          <w:sz w:val="28"/>
          <w:szCs w:val="28"/>
        </w:rPr>
        <w:t> За целевым и эффективным использованием ее исполнителями средств, выделенных из федерального, областного и бюджета городского поселения г. Дубовка, предоставленных для выполнения Программы;</w:t>
      </w:r>
    </w:p>
    <w:p w:rsidR="00AB137C" w:rsidRDefault="00AB137C" w:rsidP="00AB137C">
      <w:pPr>
        <w:shd w:val="clear" w:color="auto" w:fill="FFFFFF"/>
        <w:suppressAutoHyphens w:val="0"/>
        <w:ind w:hanging="360"/>
        <w:jc w:val="both"/>
        <w:rPr>
          <w:sz w:val="28"/>
          <w:szCs w:val="28"/>
        </w:rPr>
      </w:pPr>
      <w:r>
        <w:rPr>
          <w:sz w:val="28"/>
          <w:szCs w:val="28"/>
        </w:rPr>
        <w:t xml:space="preserve">         </w:t>
      </w:r>
      <w:proofErr w:type="gramStart"/>
      <w:r>
        <w:rPr>
          <w:sz w:val="28"/>
          <w:szCs w:val="28"/>
        </w:rPr>
        <w:t>2.​</w:t>
      </w:r>
      <w:proofErr w:type="gramEnd"/>
      <w:r>
        <w:rPr>
          <w:sz w:val="28"/>
          <w:szCs w:val="28"/>
        </w:rPr>
        <w:t> За количеством и качеством поставляемых товаров и (или) предоставляемых услуг в соответствии с договорами о закупке товаров, выполнении работ и (или) оказании услуг, необходимых для реализации Программы, заключенными с ее исполнителями;</w:t>
      </w:r>
    </w:p>
    <w:p w:rsidR="00AB137C" w:rsidRDefault="00AB137C" w:rsidP="00AB137C">
      <w:pPr>
        <w:shd w:val="clear" w:color="auto" w:fill="FFFFFF"/>
        <w:suppressAutoHyphens w:val="0"/>
        <w:ind w:hanging="360"/>
        <w:jc w:val="both"/>
        <w:rPr>
          <w:sz w:val="28"/>
          <w:szCs w:val="28"/>
        </w:rPr>
      </w:pPr>
      <w:r>
        <w:rPr>
          <w:sz w:val="28"/>
          <w:szCs w:val="28"/>
        </w:rPr>
        <w:t xml:space="preserve">         </w:t>
      </w:r>
      <w:proofErr w:type="gramStart"/>
      <w:r>
        <w:rPr>
          <w:sz w:val="28"/>
          <w:szCs w:val="28"/>
        </w:rPr>
        <w:t>3.​</w:t>
      </w:r>
      <w:proofErr w:type="gramEnd"/>
      <w:r>
        <w:rPr>
          <w:sz w:val="28"/>
          <w:szCs w:val="28"/>
        </w:rPr>
        <w:t> За достижением целей и задач, о ходе и полноте выполнения программных мероприятий.</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благоустройстве общественных и дворовых территорий возможно финансовое участие граждан, организаций, собственников помещений многоквартирных домов, заинтересованных в благоустройстве дворовой и общественной территории.</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участие может принять любой гражданин, организация, собственник помещения в многоквартирном доме, путем приобретения за счет собственных средств малых архитектурных форм, детских и спортивных площадок, зеленых насаждений, строительных или иных материалов, необходимых для выполнения работ по благоустройству. </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По результатам проведения голосования по отбору общественных и дворовых территорий проводится актуализация муниципальной программы. Проведение общественного обсуждения проекта актуализированной муниципальной программы осуществляется не менее 30 дней со дня опубликования проекта.</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городского поселения города Дубовка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городского поселения города Дубовка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Инвентаризация индивидуальных жилых домов и земельных участков, предоставленных для их размещения, осуществляется органами местного самоуправления </w:t>
      </w:r>
      <w:r>
        <w:rPr>
          <w:rFonts w:ascii="Times New Roman" w:hAnsi="Times New Roman" w:cs="Times New Roman"/>
          <w:sz w:val="28"/>
          <w:szCs w:val="28"/>
        </w:rPr>
        <w:t>городского поселения г. Дубовка</w:t>
      </w:r>
      <w:r>
        <w:rPr>
          <w:rFonts w:ascii="Times New Roman" w:hAnsi="Times New Roman" w:cs="Times New Roman"/>
          <w:color w:val="000000"/>
          <w:sz w:val="28"/>
          <w:szCs w:val="28"/>
        </w:rPr>
        <w:t xml:space="preserve"> в целях оценки физического состояния индивидуальных жилых домов и земельных участков, предоставляемых для их размещения, и определения необходимости их благоустройства.</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Инвентаризация индивидуальных жилых домов и земельных участков, предоставляемых для их размещения, проводится до 2022 года при условии согласия собственника на проведение обследования в соответствии с требованиями, утвержденными решением </w:t>
      </w:r>
      <w:proofErr w:type="spellStart"/>
      <w:r>
        <w:rPr>
          <w:rFonts w:ascii="Times New Roman" w:hAnsi="Times New Roman" w:cs="Times New Roman"/>
          <w:color w:val="000000"/>
          <w:sz w:val="28"/>
          <w:szCs w:val="28"/>
        </w:rPr>
        <w:t>Дубовской</w:t>
      </w:r>
      <w:proofErr w:type="spellEnd"/>
      <w:r>
        <w:rPr>
          <w:rFonts w:ascii="Times New Roman" w:hAnsi="Times New Roman" w:cs="Times New Roman"/>
          <w:color w:val="000000"/>
          <w:sz w:val="28"/>
          <w:szCs w:val="28"/>
        </w:rPr>
        <w:t xml:space="preserve"> городской Думы </w:t>
      </w:r>
      <w:r>
        <w:rPr>
          <w:rFonts w:ascii="Times New Roman" w:hAnsi="Times New Roman" w:cs="Times New Roman"/>
          <w:sz w:val="28"/>
          <w:szCs w:val="28"/>
        </w:rPr>
        <w:t xml:space="preserve">от 19 </w:t>
      </w:r>
      <w:r>
        <w:rPr>
          <w:rFonts w:ascii="Times New Roman" w:hAnsi="Times New Roman" w:cs="Times New Roman"/>
          <w:sz w:val="28"/>
          <w:szCs w:val="28"/>
        </w:rPr>
        <w:lastRenderedPageBreak/>
        <w:t>июня 2014 года № 52/263 (в ред. решений Думы городского поселения г. Дубовка Дубовского муниципального района Волгоградской обл. от 22.04.</w:t>
      </w:r>
      <w:r w:rsidRPr="002E2927">
        <w:rPr>
          <w:rFonts w:ascii="Times New Roman" w:hAnsi="Times New Roman" w:cs="Times New Roman"/>
          <w:sz w:val="28"/>
          <w:szCs w:val="28"/>
        </w:rPr>
        <w:t xml:space="preserve">2015 </w:t>
      </w:r>
      <w:hyperlink r:id="rId12" w:history="1">
        <w:r w:rsidRPr="002E2927">
          <w:rPr>
            <w:rStyle w:val="a3"/>
            <w:rFonts w:ascii="Times New Roman" w:hAnsi="Times New Roman" w:cs="Times New Roman"/>
            <w:color w:val="auto"/>
            <w:sz w:val="28"/>
            <w:szCs w:val="28"/>
            <w:u w:val="none"/>
          </w:rPr>
          <w:t>N 11/51</w:t>
        </w:r>
      </w:hyperlink>
      <w:r w:rsidRPr="002E2927">
        <w:rPr>
          <w:rFonts w:ascii="Times New Roman" w:hAnsi="Times New Roman" w:cs="Times New Roman"/>
          <w:sz w:val="28"/>
          <w:szCs w:val="28"/>
        </w:rPr>
        <w:t xml:space="preserve">, от 26.11.2015 </w:t>
      </w:r>
      <w:hyperlink r:id="rId13" w:history="1">
        <w:r w:rsidRPr="002E2927">
          <w:rPr>
            <w:rStyle w:val="a3"/>
            <w:rFonts w:ascii="Times New Roman" w:hAnsi="Times New Roman" w:cs="Times New Roman"/>
            <w:color w:val="auto"/>
            <w:sz w:val="28"/>
            <w:szCs w:val="28"/>
            <w:u w:val="none"/>
          </w:rPr>
          <w:t>N 19/82</w:t>
        </w:r>
      </w:hyperlink>
      <w:r w:rsidRPr="002E2927">
        <w:rPr>
          <w:rFonts w:ascii="Times New Roman" w:hAnsi="Times New Roman" w:cs="Times New Roman"/>
          <w:sz w:val="28"/>
          <w:szCs w:val="28"/>
        </w:rPr>
        <w:t xml:space="preserve">, от 24.03.2016 </w:t>
      </w:r>
      <w:hyperlink r:id="rId14" w:history="1">
        <w:r w:rsidRPr="002E2927">
          <w:rPr>
            <w:rStyle w:val="a3"/>
            <w:rFonts w:ascii="Times New Roman" w:hAnsi="Times New Roman" w:cs="Times New Roman"/>
            <w:color w:val="auto"/>
            <w:sz w:val="28"/>
            <w:szCs w:val="28"/>
            <w:u w:val="none"/>
          </w:rPr>
          <w:t>N 23/98</w:t>
        </w:r>
      </w:hyperlink>
      <w:r w:rsidRPr="002E2927">
        <w:rPr>
          <w:rFonts w:ascii="Times New Roman" w:hAnsi="Times New Roman" w:cs="Times New Roman"/>
          <w:sz w:val="28"/>
          <w:szCs w:val="28"/>
        </w:rPr>
        <w:t xml:space="preserve">, от 26.10.2017 </w:t>
      </w:r>
      <w:hyperlink r:id="rId15" w:history="1">
        <w:r w:rsidRPr="002E2927">
          <w:rPr>
            <w:rStyle w:val="a3"/>
            <w:rFonts w:ascii="Times New Roman" w:hAnsi="Times New Roman" w:cs="Times New Roman"/>
            <w:color w:val="auto"/>
            <w:sz w:val="28"/>
            <w:szCs w:val="28"/>
            <w:u w:val="none"/>
          </w:rPr>
          <w:t>N 40/159</w:t>
        </w:r>
      </w:hyperlink>
      <w:r w:rsidRPr="002E2927">
        <w:rPr>
          <w:rFonts w:ascii="Times New Roman" w:hAnsi="Times New Roman" w:cs="Times New Roman"/>
          <w:sz w:val="28"/>
          <w:szCs w:val="28"/>
        </w:rPr>
        <w:t xml:space="preserve">, от 23.11.2017 </w:t>
      </w:r>
      <w:hyperlink r:id="rId16" w:history="1">
        <w:r w:rsidRPr="002E2927">
          <w:rPr>
            <w:rStyle w:val="a3"/>
            <w:rFonts w:ascii="Times New Roman" w:hAnsi="Times New Roman" w:cs="Times New Roman"/>
            <w:color w:val="auto"/>
            <w:sz w:val="28"/>
            <w:szCs w:val="28"/>
            <w:u w:val="none"/>
          </w:rPr>
          <w:t>N 42/163</w:t>
        </w:r>
      </w:hyperlink>
      <w:r w:rsidRPr="002E2927">
        <w:rPr>
          <w:rFonts w:ascii="Times New Roman" w:hAnsi="Times New Roman" w:cs="Times New Roman"/>
          <w:sz w:val="28"/>
          <w:szCs w:val="28"/>
        </w:rPr>
        <w:t xml:space="preserve">, от 25.10.2018 </w:t>
      </w:r>
      <w:hyperlink r:id="rId17" w:history="1">
        <w:r w:rsidRPr="002E2927">
          <w:rPr>
            <w:rStyle w:val="a3"/>
            <w:rFonts w:ascii="Times New Roman" w:hAnsi="Times New Roman" w:cs="Times New Roman"/>
            <w:color w:val="auto"/>
            <w:sz w:val="28"/>
            <w:szCs w:val="28"/>
            <w:u w:val="none"/>
          </w:rPr>
          <w:t xml:space="preserve">N 58/224), </w:t>
        </w:r>
      </w:hyperlink>
      <w:r w:rsidRPr="002E2927">
        <w:rPr>
          <w:rFonts w:ascii="Times New Roman" w:hAnsi="Times New Roman" w:cs="Times New Roman"/>
          <w:sz w:val="28"/>
          <w:szCs w:val="28"/>
        </w:rPr>
        <w:t xml:space="preserve"> «Об утверждении Правил благоустройства </w:t>
      </w:r>
      <w:r>
        <w:rPr>
          <w:rFonts w:ascii="Times New Roman" w:hAnsi="Times New Roman" w:cs="Times New Roman"/>
          <w:color w:val="000000"/>
          <w:sz w:val="28"/>
          <w:szCs w:val="28"/>
        </w:rPr>
        <w:t>городского поселения города Дубовка Волгоградской области».</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комиссии по инвентаризации индивидуальных жилых домов и земельных участков, предоставляемых для их размещения, включаются: представители органов местного самоуправления городского поселения города Дубовка, представители территориального общественного самоуправления (по согласованию), представители товарищества собственников жилья (при наличии).</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комиссии по инвентаризации индивидуальных жилых домов и земельных участков, предоставляемых для их размещения, могут включаться иные заинтересованные лица.</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 работе комиссии по инвентаризации индивидуальных жилых домов и земельных участков, представляемых для их размещения, могут привлекаться граждане, представители общественных организаций (объединений) и хозяйствующих субъектов, объекты которых расположены в границах территории, подлежащей инвентаризации.</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проведения инвентаризации индивидуальных жилых домов и земельных участков, предоставляемых для их размещения, составляются акты обследования 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заключением государственного кадастрового учета земельных участков, на которых расположены многоквартирные дома, считать мероприятия по проведению работ по образованию земельных участков, на которых расположены многоквартирные дома, в целях обеспечения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работ по благоустройству дворовых территорий из средств федерального и областного бюджетов, выполненными в полном объеме.</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w:t>
      </w:r>
    </w:p>
    <w:p w:rsidR="00AB137C" w:rsidRDefault="00AB137C" w:rsidP="00AB137C">
      <w:pPr>
        <w:pStyle w:val="ConsPlusNormal"/>
        <w:widowControl/>
        <w:ind w:firstLine="540"/>
        <w:jc w:val="both"/>
        <w:rPr>
          <w:color w:val="000000"/>
          <w:sz w:val="28"/>
          <w:szCs w:val="28"/>
        </w:rPr>
      </w:pPr>
      <w:r>
        <w:rPr>
          <w:rFonts w:ascii="Times New Roman" w:hAnsi="Times New Roman" w:cs="Times New Roman"/>
          <w:color w:val="000000"/>
          <w:sz w:val="28"/>
          <w:szCs w:val="28"/>
        </w:rPr>
        <w:t>- предельную дату заключения соглашений по результатам закупки товаров, работ и услуг для обеспечения муниципальных нужд в целях реализации муниципальной программы (в случае предоставления субсидии из федерального бюджета) 1 июля года предоставления субсидии – для заключения соглашений на выполнение работ по благоустройству общественных территорий,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B137C" w:rsidRDefault="00AB137C" w:rsidP="00AB137C">
      <w:pPr>
        <w:shd w:val="clear" w:color="auto" w:fill="FFFFFF"/>
        <w:suppressAutoHyphens w:val="0"/>
        <w:ind w:hanging="360"/>
        <w:jc w:val="both"/>
        <w:rPr>
          <w:sz w:val="28"/>
          <w:szCs w:val="28"/>
        </w:rPr>
      </w:pPr>
      <w:r>
        <w:rPr>
          <w:color w:val="000000"/>
          <w:sz w:val="28"/>
          <w:szCs w:val="28"/>
        </w:rPr>
        <w:lastRenderedPageBreak/>
        <w:t xml:space="preserve">           - минимальный 3-летний гарантийный срок на результаты выполнения работ по благоустройству дворовых и общественных территорий.</w:t>
      </w:r>
    </w:p>
    <w:p w:rsidR="00AB137C" w:rsidRDefault="00AB137C" w:rsidP="00AB137C">
      <w:pPr>
        <w:shd w:val="clear" w:color="auto" w:fill="FFFFFF"/>
        <w:suppressAutoHyphens w:val="0"/>
        <w:ind w:hanging="360"/>
        <w:jc w:val="both"/>
        <w:rPr>
          <w:sz w:val="28"/>
          <w:szCs w:val="28"/>
        </w:rPr>
      </w:pPr>
    </w:p>
    <w:p w:rsidR="00AB137C" w:rsidRDefault="00AB137C" w:rsidP="00AB137C">
      <w:pPr>
        <w:sectPr w:rsidR="00AB137C">
          <w:pgSz w:w="11906" w:h="16838"/>
          <w:pgMar w:top="964" w:right="850" w:bottom="964" w:left="1701" w:header="720" w:footer="720" w:gutter="0"/>
          <w:cols w:space="720"/>
          <w:docGrid w:linePitch="600" w:charSpace="32768"/>
        </w:sectPr>
      </w:pPr>
    </w:p>
    <w:p w:rsidR="00AB137C" w:rsidRPr="002E2927" w:rsidRDefault="00AB137C" w:rsidP="00AB137C">
      <w:pPr>
        <w:pStyle w:val="a4"/>
        <w:numPr>
          <w:ilvl w:val="0"/>
          <w:numId w:val="3"/>
        </w:numPr>
        <w:shd w:val="clear" w:color="auto" w:fill="FFFFFF"/>
        <w:suppressAutoHyphens w:val="0"/>
        <w:rPr>
          <w:color w:val="FF0000"/>
          <w:sz w:val="28"/>
          <w:szCs w:val="28"/>
        </w:rPr>
      </w:pPr>
      <w:r w:rsidRPr="002E2927">
        <w:rPr>
          <w:b/>
          <w:sz w:val="28"/>
          <w:szCs w:val="28"/>
        </w:rPr>
        <w:lastRenderedPageBreak/>
        <w:t>Оценка ожидаемой эффективности от реализации программы</w:t>
      </w:r>
    </w:p>
    <w:p w:rsidR="00AB137C" w:rsidRDefault="00AB137C" w:rsidP="00AB137C">
      <w:pPr>
        <w:shd w:val="clear" w:color="auto" w:fill="FFFFFF"/>
        <w:suppressAutoHyphens w:val="0"/>
        <w:ind w:left="720"/>
        <w:jc w:val="both"/>
        <w:rPr>
          <w:color w:val="FF0000"/>
          <w:sz w:val="28"/>
          <w:szCs w:val="28"/>
        </w:rPr>
      </w:pP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 xml:space="preserve">В рамках реализации Программы планируется благоустройство общественных </w:t>
      </w:r>
      <w:proofErr w:type="gramStart"/>
      <w:r>
        <w:rPr>
          <w:sz w:val="28"/>
          <w:szCs w:val="28"/>
        </w:rPr>
        <w:t>и  дворовых</w:t>
      </w:r>
      <w:proofErr w:type="gramEnd"/>
      <w:r>
        <w:rPr>
          <w:sz w:val="28"/>
          <w:szCs w:val="28"/>
        </w:rPr>
        <w:t xml:space="preserve"> территорий</w:t>
      </w:r>
      <w:r>
        <w:rPr>
          <w:color w:val="FF0000"/>
          <w:sz w:val="28"/>
          <w:szCs w:val="28"/>
        </w:rPr>
        <w:t xml:space="preserve"> </w:t>
      </w:r>
      <w:r>
        <w:rPr>
          <w:sz w:val="28"/>
          <w:szCs w:val="28"/>
        </w:rPr>
        <w:t>городского поселения г. Дубовка, что позволит благоустроить территорию городского поселения, создать условия для комфортного и безопасного проживания и отдыха жителей городского поселения. При этом количество и доля благоустроенных дворовых территорий многоквартирных домов увеличиваются, тем самым сокращается общая потребность в благоустройстве дворовых территорий многоквартирных домов и территорий общего пользования (парки, скверы, площади и др.)</w:t>
      </w:r>
    </w:p>
    <w:p w:rsidR="00AB137C" w:rsidRDefault="00AB137C" w:rsidP="00AB137C">
      <w:pPr>
        <w:shd w:val="clear" w:color="auto" w:fill="FFFFFF"/>
        <w:suppressAutoHyphens w:val="0"/>
        <w:ind w:firstLine="540"/>
        <w:jc w:val="both"/>
        <w:rPr>
          <w:sz w:val="28"/>
          <w:szCs w:val="28"/>
        </w:rPr>
      </w:pPr>
      <w:r>
        <w:rPr>
          <w:sz w:val="28"/>
          <w:szCs w:val="28"/>
        </w:rPr>
        <w:t xml:space="preserve"> В ходе выполнения Программы целевыми показателями достижения целей и решения задач определены:</w:t>
      </w:r>
    </w:p>
    <w:p w:rsidR="00AB137C" w:rsidRDefault="00AB137C" w:rsidP="00AB137C">
      <w:pPr>
        <w:shd w:val="clear" w:color="auto" w:fill="FFFFFF"/>
        <w:suppressAutoHyphens w:val="0"/>
        <w:jc w:val="both"/>
        <w:rPr>
          <w:sz w:val="28"/>
          <w:szCs w:val="28"/>
        </w:rPr>
      </w:pPr>
      <w:r>
        <w:rPr>
          <w:sz w:val="28"/>
          <w:szCs w:val="28"/>
        </w:rPr>
        <w:t xml:space="preserve">        - количество благоустроенных дворовых территорий многоквартирных домов;</w:t>
      </w:r>
    </w:p>
    <w:p w:rsidR="00AB137C" w:rsidRDefault="00AB137C" w:rsidP="00AB137C">
      <w:pPr>
        <w:shd w:val="clear" w:color="auto" w:fill="FFFFFF"/>
        <w:suppressAutoHyphens w:val="0"/>
        <w:jc w:val="both"/>
        <w:rPr>
          <w:sz w:val="28"/>
          <w:szCs w:val="28"/>
        </w:rPr>
      </w:pPr>
      <w:r>
        <w:rPr>
          <w:sz w:val="28"/>
          <w:szCs w:val="28"/>
        </w:rPr>
        <w:t xml:space="preserve">       - доля благоустроенных дворовых территорий от общего количества дворовых территорий;</w:t>
      </w:r>
    </w:p>
    <w:p w:rsidR="00AB137C" w:rsidRDefault="00AB137C" w:rsidP="00AB137C">
      <w:pPr>
        <w:shd w:val="clear" w:color="auto" w:fill="FFFFFF"/>
        <w:suppressAutoHyphens w:val="0"/>
        <w:jc w:val="both"/>
        <w:rPr>
          <w:color w:val="FF0000"/>
          <w:sz w:val="28"/>
          <w:szCs w:val="28"/>
        </w:rPr>
      </w:pPr>
      <w:r>
        <w:rPr>
          <w:sz w:val="28"/>
          <w:szCs w:val="28"/>
        </w:rPr>
        <w:t xml:space="preserve">        -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г. Дубовка.</w:t>
      </w: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Реализация Программы позволит выполнить:</w:t>
      </w:r>
    </w:p>
    <w:p w:rsidR="00AB137C" w:rsidRDefault="00AB137C" w:rsidP="00AB137C">
      <w:pPr>
        <w:shd w:val="clear" w:color="auto" w:fill="FFFFFF"/>
        <w:suppressAutoHyphens w:val="0"/>
        <w:jc w:val="both"/>
        <w:rPr>
          <w:sz w:val="28"/>
          <w:szCs w:val="28"/>
        </w:rPr>
      </w:pPr>
      <w:r>
        <w:rPr>
          <w:sz w:val="28"/>
          <w:szCs w:val="28"/>
        </w:rPr>
        <w:t xml:space="preserve">       - благоустройство не менее 4 дворовых территорий многоквартирных домов;</w:t>
      </w:r>
    </w:p>
    <w:p w:rsidR="00AB137C" w:rsidRDefault="00AB137C" w:rsidP="00AB137C">
      <w:pPr>
        <w:shd w:val="clear" w:color="auto" w:fill="FFFFFF"/>
        <w:suppressAutoHyphens w:val="0"/>
        <w:jc w:val="both"/>
        <w:rPr>
          <w:sz w:val="28"/>
          <w:szCs w:val="28"/>
        </w:rPr>
      </w:pPr>
      <w:r>
        <w:rPr>
          <w:sz w:val="28"/>
          <w:szCs w:val="28"/>
        </w:rPr>
        <w:t xml:space="preserve">       - асфальтирование не менее 4 000 м2 дворовых территорий и пешеходных тротуаров;</w:t>
      </w:r>
    </w:p>
    <w:p w:rsidR="00AB137C" w:rsidRDefault="00AB137C" w:rsidP="00AB137C">
      <w:pPr>
        <w:shd w:val="clear" w:color="auto" w:fill="FFFFFF"/>
        <w:suppressAutoHyphens w:val="0"/>
        <w:jc w:val="both"/>
        <w:rPr>
          <w:color w:val="FF0000"/>
          <w:sz w:val="28"/>
          <w:szCs w:val="28"/>
        </w:rPr>
      </w:pPr>
      <w:r>
        <w:rPr>
          <w:sz w:val="28"/>
          <w:szCs w:val="28"/>
        </w:rPr>
        <w:t xml:space="preserve">       - благоустройство не менее 3-х общественных территорий.</w:t>
      </w:r>
    </w:p>
    <w:p w:rsidR="00AB137C" w:rsidRDefault="00AB137C" w:rsidP="00AB137C">
      <w:pPr>
        <w:shd w:val="clear" w:color="auto" w:fill="FFFFFF"/>
        <w:suppressAutoHyphens w:val="0"/>
        <w:jc w:val="both"/>
        <w:rPr>
          <w:color w:val="FF0000"/>
          <w:sz w:val="28"/>
          <w:szCs w:val="28"/>
        </w:rPr>
      </w:pPr>
      <w:r>
        <w:rPr>
          <w:color w:val="FF0000"/>
          <w:sz w:val="28"/>
          <w:szCs w:val="28"/>
        </w:rPr>
        <w:t xml:space="preserve">       </w:t>
      </w:r>
      <w:r>
        <w:rPr>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дворовых и общественных территорий.</w:t>
      </w:r>
    </w:p>
    <w:p w:rsidR="00AB137C" w:rsidRDefault="00AB137C" w:rsidP="00AB137C">
      <w:pPr>
        <w:shd w:val="clear" w:color="auto" w:fill="FFFFFF"/>
        <w:suppressAutoHyphens w:val="0"/>
        <w:jc w:val="both"/>
        <w:rPr>
          <w:b/>
          <w:sz w:val="28"/>
          <w:szCs w:val="28"/>
        </w:rPr>
      </w:pPr>
      <w:r>
        <w:rPr>
          <w:color w:val="FF0000"/>
          <w:sz w:val="28"/>
          <w:szCs w:val="28"/>
        </w:rPr>
        <w:t xml:space="preserve">      </w:t>
      </w:r>
    </w:p>
    <w:p w:rsidR="00AB137C" w:rsidRDefault="00AB137C" w:rsidP="00AB137C">
      <w:pPr>
        <w:numPr>
          <w:ilvl w:val="0"/>
          <w:numId w:val="3"/>
        </w:numPr>
        <w:shd w:val="clear" w:color="auto" w:fill="FFFFFF"/>
        <w:suppressAutoHyphens w:val="0"/>
        <w:jc w:val="center"/>
        <w:rPr>
          <w:b/>
          <w:sz w:val="28"/>
          <w:szCs w:val="28"/>
        </w:rPr>
      </w:pPr>
      <w:r>
        <w:rPr>
          <w:b/>
          <w:sz w:val="28"/>
          <w:szCs w:val="28"/>
        </w:rPr>
        <w:t>Технико-экономическое обоснование Программы</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jc w:val="both"/>
        <w:rPr>
          <w:color w:val="FF0000"/>
          <w:sz w:val="28"/>
          <w:szCs w:val="28"/>
        </w:rPr>
      </w:pPr>
      <w:r>
        <w:rPr>
          <w:sz w:val="28"/>
          <w:szCs w:val="28"/>
        </w:rPr>
        <w:t xml:space="preserve">     Общий объем финансирования средств Программы на 2018 - 2024 год составит –</w:t>
      </w:r>
      <w:r>
        <w:rPr>
          <w:color w:val="0000CC"/>
          <w:sz w:val="28"/>
          <w:szCs w:val="28"/>
        </w:rPr>
        <w:t xml:space="preserve"> 10 070,95</w:t>
      </w:r>
      <w:r>
        <w:rPr>
          <w:sz w:val="28"/>
          <w:szCs w:val="28"/>
        </w:rPr>
        <w:t xml:space="preserve"> тыс. рублей.</w:t>
      </w:r>
      <w:r>
        <w:rPr>
          <w:color w:val="FF0000"/>
          <w:sz w:val="28"/>
          <w:szCs w:val="28"/>
        </w:rPr>
        <w:t xml:space="preserve"> </w:t>
      </w: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 xml:space="preserve">Для улучшения качества жизни населения городского поселения необходимо обеспечить реализацию данной Программы. </w:t>
      </w:r>
    </w:p>
    <w:p w:rsidR="00AB137C" w:rsidRDefault="00AB137C" w:rsidP="00AB137C">
      <w:pPr>
        <w:shd w:val="clear" w:color="auto" w:fill="FFFFFF"/>
        <w:suppressAutoHyphens w:val="0"/>
        <w:jc w:val="both"/>
        <w:rPr>
          <w:sz w:val="28"/>
          <w:szCs w:val="28"/>
        </w:rPr>
      </w:pPr>
    </w:p>
    <w:p w:rsidR="00AB137C" w:rsidRDefault="00AB137C" w:rsidP="00AB137C">
      <w:pPr>
        <w:numPr>
          <w:ilvl w:val="0"/>
          <w:numId w:val="2"/>
        </w:numPr>
        <w:shd w:val="clear" w:color="auto" w:fill="FFFFFF"/>
        <w:suppressAutoHyphens w:val="0"/>
        <w:jc w:val="center"/>
        <w:rPr>
          <w:b/>
          <w:sz w:val="28"/>
          <w:szCs w:val="28"/>
        </w:rPr>
      </w:pPr>
      <w:r>
        <w:rPr>
          <w:b/>
          <w:sz w:val="28"/>
          <w:szCs w:val="28"/>
        </w:rPr>
        <w:t xml:space="preserve"> Перечень имущества, создаваемого (приобретаемого) в ходе реализации программы. Сведения о правах на имущество, создаваемое (приобретаемое) в ходе реализации программы</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jc w:val="both"/>
        <w:rPr>
          <w:sz w:val="28"/>
          <w:szCs w:val="28"/>
        </w:rPr>
      </w:pPr>
      <w:r>
        <w:rPr>
          <w:sz w:val="28"/>
          <w:szCs w:val="28"/>
        </w:rPr>
        <w:t xml:space="preserve">      Перечень имущества, создаваемого (приобретаемого) в ходе реализации программы, определяется на основании проектной документации в рамках реализации программы. Право собственности на имущество (объекты) </w:t>
      </w:r>
    </w:p>
    <w:p w:rsidR="00AB137C" w:rsidRDefault="00AB137C" w:rsidP="00AB137C">
      <w:pPr>
        <w:rPr>
          <w:sz w:val="28"/>
          <w:szCs w:val="28"/>
        </w:rPr>
        <w:sectPr w:rsidR="00AB137C">
          <w:pgSz w:w="11906" w:h="16838"/>
          <w:pgMar w:top="624" w:right="851" w:bottom="57" w:left="1701" w:header="720" w:footer="720" w:gutter="0"/>
          <w:cols w:space="720"/>
          <w:docGrid w:linePitch="600" w:charSpace="32768"/>
        </w:sectPr>
      </w:pPr>
      <w:r>
        <w:rPr>
          <w:sz w:val="28"/>
          <w:szCs w:val="28"/>
        </w:rPr>
        <w:t>определяется в соответствии с действующим законодательством Российской Федерации на основании заключенных договоров.</w:t>
      </w:r>
    </w:p>
    <w:p w:rsidR="00AB137C" w:rsidRDefault="00AB137C" w:rsidP="00AB137C">
      <w:pPr>
        <w:shd w:val="clear" w:color="auto" w:fill="FFFFFF"/>
        <w:suppressAutoHyphens w:val="0"/>
        <w:jc w:val="both"/>
        <w:rPr>
          <w:sz w:val="28"/>
          <w:szCs w:val="28"/>
        </w:rPr>
      </w:pPr>
    </w:p>
    <w:p w:rsidR="00AB137C" w:rsidRDefault="00AB137C" w:rsidP="00AB137C">
      <w:pPr>
        <w:shd w:val="clear" w:color="auto" w:fill="FFFFFF"/>
        <w:suppressAutoHyphens w:val="0"/>
        <w:jc w:val="right"/>
        <w:rPr>
          <w:sz w:val="28"/>
          <w:szCs w:val="28"/>
        </w:rPr>
      </w:pPr>
      <w:r>
        <w:rPr>
          <w:sz w:val="28"/>
          <w:szCs w:val="28"/>
        </w:rPr>
        <w:t>Приложение № 1</w:t>
      </w:r>
    </w:p>
    <w:p w:rsidR="00AB137C" w:rsidRDefault="00AB137C" w:rsidP="00AB137C">
      <w:pPr>
        <w:shd w:val="clear" w:color="auto" w:fill="FFFFFF"/>
        <w:suppressAutoHyphens w:val="0"/>
        <w:jc w:val="right"/>
        <w:rPr>
          <w:sz w:val="28"/>
          <w:szCs w:val="28"/>
        </w:rPr>
      </w:pPr>
      <w:r>
        <w:rPr>
          <w:sz w:val="28"/>
          <w:szCs w:val="28"/>
        </w:rPr>
        <w:t>к муниципальной программе</w:t>
      </w:r>
    </w:p>
    <w:p w:rsidR="00AB137C" w:rsidRDefault="00AB137C" w:rsidP="00AB137C">
      <w:pPr>
        <w:shd w:val="clear" w:color="auto" w:fill="FFFFFF"/>
        <w:suppressAutoHyphens w:val="0"/>
        <w:jc w:val="right"/>
        <w:rPr>
          <w:sz w:val="28"/>
          <w:szCs w:val="28"/>
        </w:rPr>
      </w:pPr>
      <w:r>
        <w:rPr>
          <w:sz w:val="28"/>
          <w:szCs w:val="28"/>
        </w:rPr>
        <w:t xml:space="preserve">«Формирование современной городской среды </w:t>
      </w:r>
    </w:p>
    <w:p w:rsidR="00AB137C" w:rsidRDefault="00AB137C" w:rsidP="00AB137C">
      <w:pPr>
        <w:shd w:val="clear" w:color="auto" w:fill="FFFFFF"/>
        <w:suppressAutoHyphens w:val="0"/>
        <w:jc w:val="right"/>
        <w:rPr>
          <w:sz w:val="28"/>
          <w:szCs w:val="28"/>
        </w:rPr>
      </w:pPr>
      <w:r>
        <w:rPr>
          <w:sz w:val="28"/>
          <w:szCs w:val="28"/>
        </w:rPr>
        <w:t>городского поселения г. Дубовка на 2018-2024 год»</w:t>
      </w: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r>
        <w:rPr>
          <w:sz w:val="28"/>
          <w:szCs w:val="28"/>
        </w:rPr>
        <w:t>Перечень</w:t>
      </w:r>
    </w:p>
    <w:p w:rsidR="00AB137C" w:rsidRDefault="00AB137C" w:rsidP="00AB137C">
      <w:pPr>
        <w:shd w:val="clear" w:color="auto" w:fill="FFFFFF"/>
        <w:suppressAutoHyphens w:val="0"/>
        <w:jc w:val="center"/>
        <w:rPr>
          <w:sz w:val="28"/>
          <w:szCs w:val="28"/>
        </w:rPr>
      </w:pPr>
      <w:r>
        <w:rPr>
          <w:sz w:val="28"/>
          <w:szCs w:val="28"/>
        </w:rPr>
        <w:t xml:space="preserve">целевых показателей (индикаторов) программы «Формирование современной городской среды городского поселения г. Дубовка </w:t>
      </w:r>
    </w:p>
    <w:p w:rsidR="00AB137C" w:rsidRDefault="00AB137C" w:rsidP="00AB137C">
      <w:pPr>
        <w:shd w:val="clear" w:color="auto" w:fill="FFFFFF"/>
        <w:suppressAutoHyphens w:val="0"/>
        <w:jc w:val="center"/>
        <w:rPr>
          <w:sz w:val="28"/>
          <w:szCs w:val="28"/>
        </w:rPr>
      </w:pPr>
      <w:r>
        <w:rPr>
          <w:sz w:val="28"/>
          <w:szCs w:val="28"/>
        </w:rPr>
        <w:t>на 2018-2024 год»</w:t>
      </w: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681"/>
        <w:gridCol w:w="4341"/>
        <w:gridCol w:w="1436"/>
        <w:gridCol w:w="1297"/>
        <w:gridCol w:w="1390"/>
      </w:tblGrid>
      <w:tr w:rsidR="00AB137C" w:rsidTr="00AB2C36">
        <w:trPr>
          <w:trHeight w:val="275"/>
        </w:trPr>
        <w:tc>
          <w:tcPr>
            <w:tcW w:w="681"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w:t>
            </w:r>
          </w:p>
        </w:tc>
        <w:tc>
          <w:tcPr>
            <w:tcW w:w="4341"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Наименование показателя (индикатора)</w:t>
            </w:r>
          </w:p>
        </w:tc>
        <w:tc>
          <w:tcPr>
            <w:tcW w:w="1436"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Единица измерения</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spacing w:after="199"/>
              <w:jc w:val="center"/>
            </w:pPr>
            <w:r>
              <w:rPr>
                <w:sz w:val="28"/>
                <w:szCs w:val="28"/>
              </w:rPr>
              <w:t>Значения показателей</w:t>
            </w:r>
          </w:p>
        </w:tc>
      </w:tr>
      <w:tr w:rsidR="00AB137C" w:rsidTr="00AB2C36">
        <w:trPr>
          <w:trHeight w:val="275"/>
        </w:trPr>
        <w:tc>
          <w:tcPr>
            <w:tcW w:w="681" w:type="dxa"/>
            <w:vMerge/>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napToGrid w:val="0"/>
              <w:rPr>
                <w:sz w:val="28"/>
                <w:szCs w:val="28"/>
              </w:rPr>
            </w:pPr>
          </w:p>
        </w:tc>
        <w:tc>
          <w:tcPr>
            <w:tcW w:w="4341" w:type="dxa"/>
            <w:vMerge/>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napToGrid w:val="0"/>
              <w:rPr>
                <w:sz w:val="28"/>
                <w:szCs w:val="28"/>
              </w:rPr>
            </w:pPr>
          </w:p>
        </w:tc>
        <w:tc>
          <w:tcPr>
            <w:tcW w:w="1436" w:type="dxa"/>
            <w:vMerge/>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napToGrid w:val="0"/>
              <w:jc w:val="center"/>
              <w:rPr>
                <w:sz w:val="28"/>
                <w:szCs w:val="28"/>
              </w:rPr>
            </w:pP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Базовый 2017 год</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spacing w:after="199"/>
              <w:jc w:val="center"/>
            </w:pPr>
            <w:r>
              <w:rPr>
                <w:sz w:val="28"/>
                <w:szCs w:val="28"/>
              </w:rPr>
              <w:t>2018-2024 год</w:t>
            </w:r>
          </w:p>
        </w:tc>
      </w:tr>
      <w:tr w:rsidR="00AB137C" w:rsidTr="00AB2C36">
        <w:trPr>
          <w:trHeight w:val="553"/>
        </w:trPr>
        <w:tc>
          <w:tcPr>
            <w:tcW w:w="681"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1</w:t>
            </w:r>
          </w:p>
        </w:tc>
        <w:tc>
          <w:tcPr>
            <w:tcW w:w="4341"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rPr>
                <w:sz w:val="28"/>
                <w:szCs w:val="28"/>
              </w:rPr>
            </w:pPr>
            <w:r>
              <w:rPr>
                <w:sz w:val="28"/>
                <w:szCs w:val="28"/>
              </w:rPr>
              <w:t>Количество благоустроенных дворовых территорий</w:t>
            </w:r>
          </w:p>
        </w:tc>
        <w:tc>
          <w:tcPr>
            <w:tcW w:w="143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Ед.</w:t>
            </w: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15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spacing w:after="199"/>
              <w:jc w:val="center"/>
            </w:pPr>
            <w:r>
              <w:rPr>
                <w:sz w:val="28"/>
                <w:szCs w:val="28"/>
              </w:rPr>
              <w:t>Не менее 4</w:t>
            </w:r>
          </w:p>
        </w:tc>
      </w:tr>
      <w:tr w:rsidR="00AB137C" w:rsidTr="00AB2C36">
        <w:tc>
          <w:tcPr>
            <w:tcW w:w="681"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2</w:t>
            </w:r>
          </w:p>
        </w:tc>
        <w:tc>
          <w:tcPr>
            <w:tcW w:w="4341"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rPr>
                <w:sz w:val="28"/>
                <w:szCs w:val="28"/>
              </w:rPr>
            </w:pPr>
            <w:r>
              <w:rPr>
                <w:sz w:val="28"/>
                <w:szCs w:val="28"/>
              </w:rPr>
              <w:t>Доля благоустроенных дворовых территорий от общего количества дворовых территорий</w:t>
            </w:r>
          </w:p>
        </w:tc>
        <w:tc>
          <w:tcPr>
            <w:tcW w:w="143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Проценты</w:t>
            </w: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56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spacing w:after="199"/>
              <w:jc w:val="center"/>
            </w:pPr>
            <w:r>
              <w:rPr>
                <w:sz w:val="28"/>
                <w:szCs w:val="28"/>
              </w:rPr>
              <w:t>70</w:t>
            </w:r>
          </w:p>
        </w:tc>
      </w:tr>
      <w:tr w:rsidR="00AB137C" w:rsidTr="00AB2C36">
        <w:tc>
          <w:tcPr>
            <w:tcW w:w="681"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3</w:t>
            </w:r>
          </w:p>
        </w:tc>
        <w:tc>
          <w:tcPr>
            <w:tcW w:w="4341"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rPr>
                <w:sz w:val="28"/>
                <w:szCs w:val="28"/>
              </w:rPr>
            </w:pPr>
            <w:r>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г. Дубовка)</w:t>
            </w:r>
          </w:p>
        </w:tc>
        <w:tc>
          <w:tcPr>
            <w:tcW w:w="1436"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Проценты</w:t>
            </w: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AB2C36">
            <w:pPr>
              <w:suppressAutoHyphens w:val="0"/>
              <w:spacing w:after="199"/>
              <w:jc w:val="center"/>
              <w:rPr>
                <w:sz w:val="28"/>
                <w:szCs w:val="28"/>
              </w:rPr>
            </w:pPr>
            <w:r>
              <w:rPr>
                <w:sz w:val="28"/>
                <w:szCs w:val="28"/>
              </w:rPr>
              <w:t>10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AB2C36">
            <w:pPr>
              <w:suppressAutoHyphens w:val="0"/>
              <w:spacing w:after="199"/>
              <w:jc w:val="center"/>
            </w:pPr>
            <w:r>
              <w:rPr>
                <w:sz w:val="28"/>
                <w:szCs w:val="28"/>
              </w:rPr>
              <w:t>15</w:t>
            </w:r>
          </w:p>
        </w:tc>
      </w:tr>
    </w:tbl>
    <w:p w:rsidR="00AB137C" w:rsidRDefault="00AB137C" w:rsidP="00AB137C">
      <w:pPr>
        <w:shd w:val="clear" w:color="auto" w:fill="FFFFFF"/>
        <w:suppressAutoHyphens w:val="0"/>
        <w:jc w:val="right"/>
        <w:rPr>
          <w:b/>
          <w:sz w:val="28"/>
          <w:szCs w:val="28"/>
        </w:rPr>
      </w:pPr>
      <w:r>
        <w:rPr>
          <w:color w:val="FF0000"/>
          <w:sz w:val="28"/>
          <w:szCs w:val="28"/>
        </w:rPr>
        <w:br/>
      </w: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ectPr w:rsidR="00AB137C">
          <w:pgSz w:w="11906" w:h="16838"/>
          <w:pgMar w:top="227" w:right="851" w:bottom="964" w:left="1701" w:header="720" w:footer="720" w:gutter="0"/>
          <w:cols w:space="720"/>
          <w:docGrid w:linePitch="600" w:charSpace="32768"/>
        </w:sectPr>
      </w:pPr>
    </w:p>
    <w:p w:rsidR="00AB137C" w:rsidRDefault="00AB137C" w:rsidP="00AB137C">
      <w:pPr>
        <w:shd w:val="clear" w:color="auto" w:fill="FFFFFF"/>
        <w:suppressAutoHyphens w:val="0"/>
        <w:jc w:val="right"/>
        <w:rPr>
          <w:sz w:val="28"/>
          <w:szCs w:val="28"/>
        </w:rPr>
      </w:pPr>
      <w:r>
        <w:rPr>
          <w:sz w:val="28"/>
          <w:szCs w:val="28"/>
        </w:rPr>
        <w:lastRenderedPageBreak/>
        <w:t>Приложение №2</w:t>
      </w:r>
    </w:p>
    <w:p w:rsidR="00AB137C" w:rsidRDefault="00AB137C" w:rsidP="00AB137C">
      <w:pPr>
        <w:shd w:val="clear" w:color="auto" w:fill="FFFFFF"/>
        <w:suppressAutoHyphens w:val="0"/>
        <w:jc w:val="right"/>
        <w:rPr>
          <w:sz w:val="28"/>
          <w:szCs w:val="28"/>
        </w:rPr>
      </w:pPr>
      <w:r>
        <w:rPr>
          <w:sz w:val="28"/>
          <w:szCs w:val="28"/>
        </w:rPr>
        <w:t>к муниципальной программе</w:t>
      </w:r>
    </w:p>
    <w:p w:rsidR="00AB137C" w:rsidRDefault="00AB137C" w:rsidP="00AB137C">
      <w:pPr>
        <w:shd w:val="clear" w:color="auto" w:fill="FFFFFF"/>
        <w:suppressAutoHyphens w:val="0"/>
        <w:jc w:val="right"/>
        <w:rPr>
          <w:sz w:val="28"/>
          <w:szCs w:val="28"/>
        </w:rPr>
      </w:pPr>
      <w:r>
        <w:rPr>
          <w:sz w:val="28"/>
          <w:szCs w:val="28"/>
        </w:rPr>
        <w:t xml:space="preserve">«Формирование современной городской среды </w:t>
      </w:r>
    </w:p>
    <w:p w:rsidR="00AB137C" w:rsidRDefault="00AB137C" w:rsidP="00AB137C">
      <w:pPr>
        <w:shd w:val="clear" w:color="auto" w:fill="FFFFFF"/>
        <w:suppressAutoHyphens w:val="0"/>
        <w:jc w:val="right"/>
        <w:rPr>
          <w:color w:val="FF0000"/>
          <w:sz w:val="28"/>
          <w:szCs w:val="28"/>
        </w:rPr>
      </w:pPr>
      <w:r>
        <w:rPr>
          <w:sz w:val="28"/>
          <w:szCs w:val="28"/>
        </w:rPr>
        <w:t>городского поселения г. Дубовка на 2018-2024 год»</w:t>
      </w:r>
    </w:p>
    <w:p w:rsidR="00AB137C" w:rsidRDefault="00AB137C" w:rsidP="00AB137C">
      <w:pPr>
        <w:shd w:val="clear" w:color="auto" w:fill="FFFFFF"/>
        <w:suppressAutoHyphens w:val="0"/>
        <w:rPr>
          <w:color w:val="FF0000"/>
          <w:sz w:val="28"/>
          <w:szCs w:val="28"/>
        </w:rPr>
      </w:pPr>
    </w:p>
    <w:p w:rsidR="00AB137C" w:rsidRDefault="00AB137C" w:rsidP="00AB137C">
      <w:pPr>
        <w:shd w:val="clear" w:color="auto" w:fill="FFFFFF"/>
        <w:suppressAutoHyphens w:val="0"/>
        <w:jc w:val="center"/>
        <w:rPr>
          <w:sz w:val="28"/>
          <w:szCs w:val="28"/>
        </w:rPr>
      </w:pPr>
      <w:r>
        <w:rPr>
          <w:sz w:val="28"/>
          <w:szCs w:val="28"/>
        </w:rPr>
        <w:t>Перечень</w:t>
      </w:r>
    </w:p>
    <w:p w:rsidR="00AB137C" w:rsidRDefault="00AB137C" w:rsidP="00AB137C">
      <w:pPr>
        <w:shd w:val="clear" w:color="auto" w:fill="FFFFFF"/>
        <w:suppressAutoHyphens w:val="0"/>
        <w:jc w:val="center"/>
        <w:rPr>
          <w:sz w:val="28"/>
          <w:szCs w:val="28"/>
        </w:rPr>
      </w:pPr>
      <w:r>
        <w:rPr>
          <w:sz w:val="28"/>
          <w:szCs w:val="28"/>
        </w:rPr>
        <w:t xml:space="preserve">Основных мероприятий муниципальной программы «Формирование современной городской среды городского поселения </w:t>
      </w:r>
    </w:p>
    <w:p w:rsidR="00AB137C" w:rsidRDefault="00AB137C" w:rsidP="00AB137C">
      <w:pPr>
        <w:shd w:val="clear" w:color="auto" w:fill="FFFFFF"/>
        <w:suppressAutoHyphens w:val="0"/>
        <w:jc w:val="center"/>
        <w:rPr>
          <w:sz w:val="28"/>
          <w:szCs w:val="28"/>
        </w:rPr>
      </w:pPr>
      <w:r>
        <w:rPr>
          <w:sz w:val="28"/>
          <w:szCs w:val="28"/>
        </w:rPr>
        <w:t>г. Дубовка на 2018-2024 год»</w:t>
      </w:r>
    </w:p>
    <w:p w:rsidR="00AB137C" w:rsidRDefault="00AB137C" w:rsidP="00AB137C">
      <w:pPr>
        <w:shd w:val="clear" w:color="auto" w:fill="FFFFFF"/>
        <w:suppressAutoHyphens w:val="0"/>
        <w:jc w:val="center"/>
        <w:rPr>
          <w:sz w:val="28"/>
          <w:szCs w:val="28"/>
        </w:rPr>
      </w:pPr>
    </w:p>
    <w:tbl>
      <w:tblPr>
        <w:tblW w:w="0" w:type="auto"/>
        <w:tblInd w:w="126" w:type="dxa"/>
        <w:tblLayout w:type="fixed"/>
        <w:tblCellMar>
          <w:top w:w="15" w:type="dxa"/>
          <w:left w:w="15" w:type="dxa"/>
          <w:bottom w:w="15" w:type="dxa"/>
          <w:right w:w="15" w:type="dxa"/>
        </w:tblCellMar>
        <w:tblLook w:val="0000" w:firstRow="0" w:lastRow="0" w:firstColumn="0" w:lastColumn="0" w:noHBand="0" w:noVBand="0"/>
      </w:tblPr>
      <w:tblGrid>
        <w:gridCol w:w="420"/>
        <w:gridCol w:w="2265"/>
        <w:gridCol w:w="2010"/>
        <w:gridCol w:w="1395"/>
        <w:gridCol w:w="1155"/>
        <w:gridCol w:w="1650"/>
        <w:gridCol w:w="2040"/>
        <w:gridCol w:w="1845"/>
        <w:gridCol w:w="2418"/>
      </w:tblGrid>
      <w:tr w:rsidR="00AB137C" w:rsidTr="00AB2C36">
        <w:tc>
          <w:tcPr>
            <w:tcW w:w="420"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N п/п</w:t>
            </w:r>
          </w:p>
        </w:tc>
        <w:tc>
          <w:tcPr>
            <w:tcW w:w="2265"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Наименование основного мероприятия</w:t>
            </w:r>
          </w:p>
        </w:tc>
        <w:tc>
          <w:tcPr>
            <w:tcW w:w="2010"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Ответственный исполнитель муниципальной программы</w:t>
            </w:r>
          </w:p>
        </w:tc>
        <w:tc>
          <w:tcPr>
            <w:tcW w:w="1395"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Год реализации</w:t>
            </w:r>
          </w:p>
        </w:tc>
        <w:tc>
          <w:tcPr>
            <w:tcW w:w="6690" w:type="dxa"/>
            <w:gridSpan w:val="4"/>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Объемы и источники финансирования (тыс. рублей)</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Непосредственные результаты реализации мероприятия</w:t>
            </w:r>
          </w:p>
        </w:tc>
      </w:tr>
      <w:tr w:rsidR="00AB137C" w:rsidTr="00AB2C36">
        <w:tc>
          <w:tcPr>
            <w:tcW w:w="42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01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155"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всего</w:t>
            </w:r>
          </w:p>
        </w:tc>
        <w:tc>
          <w:tcPr>
            <w:tcW w:w="5535" w:type="dxa"/>
            <w:gridSpan w:val="3"/>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в том числе</w:t>
            </w:r>
          </w:p>
        </w:tc>
        <w:tc>
          <w:tcPr>
            <w:tcW w:w="2418" w:type="dxa"/>
            <w:tcBorders>
              <w:left w:val="single" w:sz="4" w:space="0" w:color="000000"/>
              <w:right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r>
      <w:tr w:rsidR="00AB137C" w:rsidTr="00AB2C36">
        <w:tc>
          <w:tcPr>
            <w:tcW w:w="42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01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15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федеральный бюджет</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областной бюджет</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местный бюджет</w:t>
            </w:r>
          </w:p>
        </w:tc>
        <w:tc>
          <w:tcPr>
            <w:tcW w:w="2418" w:type="dxa"/>
            <w:tcBorders>
              <w:left w:val="single" w:sz="4" w:space="0" w:color="000000"/>
              <w:right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3</w:t>
            </w: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4</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5</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6</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7</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8</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9</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Формирование современной городской среды городского поселения г. Дубовка на 2018-2024 год»</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 xml:space="preserve">Администрация городского поселения г. Дубовка </w:t>
            </w: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jc w:val="center"/>
              <w:rPr>
                <w:sz w:val="28"/>
                <w:szCs w:val="28"/>
              </w:rPr>
            </w:pP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rPr>
                <w:sz w:val="28"/>
                <w:szCs w:val="28"/>
              </w:rPr>
            </w:pPr>
            <w:r w:rsidRPr="00AB137C">
              <w:rPr>
                <w:sz w:val="28"/>
                <w:szCs w:val="28"/>
              </w:rPr>
              <w:t>Количество благоустроенных территории</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2018</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2019</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2020</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2021</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2022</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b/>
                <w:sz w:val="28"/>
                <w:szCs w:val="28"/>
              </w:rPr>
              <w:t>ИТОГО по дворовым территориям</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jc w:val="center"/>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sz w:val="28"/>
                <w:szCs w:val="28"/>
              </w:rPr>
            </w:pPr>
            <w:r w:rsidRPr="00AB137C">
              <w:rPr>
                <w:b/>
                <w:sz w:val="28"/>
                <w:szCs w:val="28"/>
              </w:rPr>
              <w:t>80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sz w:val="28"/>
                <w:szCs w:val="28"/>
              </w:rPr>
            </w:pPr>
            <w:r w:rsidRPr="00AB137C">
              <w:rPr>
                <w:b/>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sz w:val="28"/>
                <w:szCs w:val="28"/>
              </w:rPr>
            </w:pPr>
            <w:r w:rsidRPr="00AB137C">
              <w:rPr>
                <w:b/>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sz w:val="28"/>
                <w:szCs w:val="28"/>
              </w:rPr>
            </w:pPr>
            <w:r w:rsidRPr="00AB137C">
              <w:rPr>
                <w:b/>
                <w:sz w:val="28"/>
                <w:szCs w:val="28"/>
              </w:rPr>
              <w:t>80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b/>
                <w:sz w:val="28"/>
                <w:szCs w:val="28"/>
              </w:rPr>
              <w:t>4</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sz w:val="28"/>
                <w:szCs w:val="28"/>
              </w:rPr>
              <w:t>Благоустройство</w:t>
            </w:r>
          </w:p>
          <w:p w:rsidR="00AB137C" w:rsidRPr="00AB137C" w:rsidRDefault="00AB137C" w:rsidP="00AB2C36">
            <w:pPr>
              <w:suppressAutoHyphens w:val="0"/>
              <w:rPr>
                <w:sz w:val="28"/>
                <w:szCs w:val="28"/>
              </w:rPr>
            </w:pPr>
            <w:r w:rsidRPr="00AB137C">
              <w:rPr>
                <w:sz w:val="28"/>
                <w:szCs w:val="28"/>
              </w:rPr>
              <w:t xml:space="preserve">общественной территории парка «Комсомольский» г. Дубовка, </w:t>
            </w:r>
          </w:p>
          <w:p w:rsidR="00AB137C" w:rsidRPr="00AB137C" w:rsidRDefault="00AB137C" w:rsidP="00AB2C36">
            <w:pPr>
              <w:suppressAutoHyphens w:val="0"/>
              <w:rPr>
                <w:sz w:val="28"/>
                <w:szCs w:val="28"/>
              </w:rPr>
            </w:pPr>
            <w:r w:rsidRPr="00AB137C">
              <w:rPr>
                <w:sz w:val="28"/>
                <w:szCs w:val="28"/>
              </w:rPr>
              <w:t>ул. Минина-ул. Московская</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rPr>
                <w:sz w:val="28"/>
                <w:szCs w:val="28"/>
              </w:rPr>
            </w:pPr>
            <w:r w:rsidRPr="00AB137C">
              <w:rPr>
                <w:sz w:val="28"/>
                <w:szCs w:val="28"/>
              </w:rPr>
              <w:t xml:space="preserve">     </w:t>
            </w:r>
          </w:p>
          <w:p w:rsidR="00AB137C" w:rsidRPr="00AB137C" w:rsidRDefault="00AB137C" w:rsidP="00AB2C36">
            <w:pPr>
              <w:suppressAutoHyphens w:val="0"/>
              <w:spacing w:before="280" w:after="280"/>
              <w:rPr>
                <w:sz w:val="28"/>
                <w:szCs w:val="28"/>
              </w:rPr>
            </w:pPr>
            <w:r w:rsidRPr="00AB137C">
              <w:rPr>
                <w:sz w:val="28"/>
                <w:szCs w:val="28"/>
              </w:rPr>
              <w:t xml:space="preserve">       2019</w:t>
            </w:r>
          </w:p>
          <w:p w:rsidR="00AB137C" w:rsidRPr="00AB137C" w:rsidRDefault="00AB137C" w:rsidP="00AB2C36">
            <w:pPr>
              <w:suppressAutoHyphens w:val="0"/>
              <w:spacing w:before="280"/>
              <w:jc w:val="center"/>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napToGrid w:val="0"/>
              <w:jc w:val="center"/>
              <w:rPr>
                <w:sz w:val="28"/>
                <w:szCs w:val="28"/>
              </w:rPr>
            </w:pPr>
          </w:p>
          <w:p w:rsidR="00AB137C" w:rsidRPr="00AB137C" w:rsidRDefault="00AB137C" w:rsidP="00AB2C36">
            <w:pPr>
              <w:jc w:val="center"/>
              <w:rPr>
                <w:sz w:val="28"/>
                <w:szCs w:val="28"/>
              </w:rPr>
            </w:pPr>
          </w:p>
          <w:p w:rsidR="00AB137C" w:rsidRPr="00AB137C" w:rsidRDefault="00AB137C" w:rsidP="00AB2C36">
            <w:pPr>
              <w:jc w:val="center"/>
              <w:rPr>
                <w:sz w:val="28"/>
                <w:szCs w:val="28"/>
              </w:rPr>
            </w:pPr>
            <w:r w:rsidRPr="00AB137C">
              <w:rPr>
                <w:sz w:val="28"/>
                <w:szCs w:val="28"/>
              </w:rPr>
              <w:t>4977,28</w:t>
            </w:r>
          </w:p>
          <w:p w:rsidR="00AB137C" w:rsidRPr="00AB137C" w:rsidRDefault="00AB137C" w:rsidP="00AB2C36">
            <w:pPr>
              <w:jc w:val="center"/>
              <w:rPr>
                <w:sz w:val="28"/>
                <w:szCs w:val="28"/>
              </w:rPr>
            </w:pPr>
          </w:p>
          <w:p w:rsidR="00AB137C" w:rsidRPr="00AB137C" w:rsidRDefault="00AB137C" w:rsidP="00AB2C36">
            <w:pPr>
              <w:jc w:val="center"/>
              <w:rPr>
                <w:sz w:val="28"/>
                <w:szCs w:val="28"/>
              </w:rPr>
            </w:pPr>
            <w:r w:rsidRPr="00AB137C">
              <w:rPr>
                <w:sz w:val="28"/>
                <w:szCs w:val="28"/>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 xml:space="preserve">                                                                                                        </w:t>
            </w:r>
          </w:p>
          <w:p w:rsidR="00AB137C" w:rsidRPr="00AB137C" w:rsidRDefault="00AB137C" w:rsidP="00AB2C36">
            <w:pPr>
              <w:rPr>
                <w:sz w:val="28"/>
                <w:szCs w:val="28"/>
              </w:rPr>
            </w:pPr>
            <w:r w:rsidRPr="00AB137C">
              <w:rPr>
                <w:sz w:val="28"/>
                <w:szCs w:val="28"/>
              </w:rPr>
              <w:t xml:space="preserve">    4877,69</w:t>
            </w:r>
          </w:p>
          <w:p w:rsidR="00AB137C" w:rsidRPr="00AB137C" w:rsidRDefault="00AB137C" w:rsidP="00AB2C36">
            <w:pPr>
              <w:rPr>
                <w:sz w:val="28"/>
                <w:szCs w:val="28"/>
              </w:rPr>
            </w:pPr>
          </w:p>
          <w:p w:rsidR="00AB137C" w:rsidRPr="00AB137C" w:rsidRDefault="00AB137C" w:rsidP="00AB2C36">
            <w:pPr>
              <w:rPr>
                <w:sz w:val="28"/>
                <w:szCs w:val="28"/>
              </w:rPr>
            </w:pPr>
            <w:r w:rsidRPr="00AB137C">
              <w:rPr>
                <w:sz w:val="28"/>
                <w:szCs w:val="28"/>
              </w:rPr>
              <w:t xml:space="preserve">          </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napToGrid w:val="0"/>
              <w:rPr>
                <w:sz w:val="28"/>
                <w:szCs w:val="28"/>
              </w:rPr>
            </w:pPr>
          </w:p>
          <w:p w:rsidR="00AB137C" w:rsidRPr="00AB137C" w:rsidRDefault="00AB137C" w:rsidP="00AB2C36">
            <w:pPr>
              <w:rPr>
                <w:sz w:val="28"/>
                <w:szCs w:val="28"/>
              </w:rPr>
            </w:pPr>
          </w:p>
          <w:p w:rsidR="00AB137C" w:rsidRPr="00AB137C" w:rsidRDefault="00AB137C" w:rsidP="00AB2C36">
            <w:pPr>
              <w:suppressAutoHyphens w:val="0"/>
              <w:spacing w:before="280" w:after="280"/>
              <w:jc w:val="center"/>
              <w:rPr>
                <w:sz w:val="28"/>
                <w:szCs w:val="28"/>
              </w:rPr>
            </w:pPr>
            <w:r w:rsidRPr="00AB137C">
              <w:rPr>
                <w:sz w:val="28"/>
                <w:szCs w:val="28"/>
              </w:rPr>
              <w:t>89,59</w:t>
            </w:r>
          </w:p>
          <w:p w:rsidR="00AB137C" w:rsidRPr="00AB137C" w:rsidRDefault="00AB137C" w:rsidP="00AB2C36">
            <w:pPr>
              <w:rPr>
                <w:sz w:val="28"/>
                <w:szCs w:val="28"/>
              </w:rPr>
            </w:pPr>
            <w:r w:rsidRPr="00AB137C">
              <w:rPr>
                <w:sz w:val="28"/>
                <w:szCs w:val="28"/>
              </w:rPr>
              <w:t xml:space="preserve">             </w:t>
            </w:r>
          </w:p>
          <w:p w:rsidR="00AB137C" w:rsidRPr="00AB137C" w:rsidRDefault="00AB137C" w:rsidP="00AB2C36">
            <w:pPr>
              <w:rPr>
                <w:sz w:val="28"/>
                <w:szCs w:val="28"/>
              </w:rPr>
            </w:pPr>
            <w:r w:rsidRPr="00AB137C">
              <w:rPr>
                <w:sz w:val="28"/>
                <w:szCs w:val="28"/>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 xml:space="preserve">                                         </w:t>
            </w:r>
          </w:p>
          <w:p w:rsidR="00AB137C" w:rsidRPr="00AB137C" w:rsidRDefault="00AB137C" w:rsidP="00AB2C36">
            <w:pPr>
              <w:jc w:val="center"/>
              <w:rPr>
                <w:sz w:val="28"/>
                <w:szCs w:val="28"/>
              </w:rPr>
            </w:pPr>
            <w:r w:rsidRPr="00AB137C">
              <w:rPr>
                <w:sz w:val="28"/>
                <w:szCs w:val="28"/>
              </w:rPr>
              <w:t>10</w:t>
            </w:r>
          </w:p>
          <w:p w:rsidR="00AB137C" w:rsidRPr="00AB137C" w:rsidRDefault="00AB137C" w:rsidP="00AB2C36">
            <w:pPr>
              <w:jc w:val="center"/>
              <w:rPr>
                <w:sz w:val="28"/>
                <w:szCs w:val="28"/>
              </w:rPr>
            </w:pPr>
          </w:p>
          <w:p w:rsidR="00AB137C" w:rsidRPr="00AB137C" w:rsidRDefault="00AB137C" w:rsidP="00AB2C36">
            <w:pPr>
              <w:jc w:val="center"/>
              <w:rPr>
                <w:sz w:val="28"/>
                <w:szCs w:val="28"/>
              </w:rPr>
            </w:pPr>
            <w:r w:rsidRPr="00AB137C">
              <w:rPr>
                <w:sz w:val="28"/>
                <w:szCs w:val="28"/>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sz w:val="28"/>
                <w:szCs w:val="28"/>
              </w:rPr>
              <w:t>Благоустройство</w:t>
            </w:r>
          </w:p>
          <w:p w:rsidR="00AB137C" w:rsidRPr="00AB137C" w:rsidRDefault="00AB137C" w:rsidP="00AB2C36">
            <w:pPr>
              <w:suppressAutoHyphens w:val="0"/>
              <w:rPr>
                <w:sz w:val="28"/>
                <w:szCs w:val="28"/>
              </w:rPr>
            </w:pPr>
            <w:r w:rsidRPr="00AB137C">
              <w:rPr>
                <w:sz w:val="28"/>
                <w:szCs w:val="28"/>
              </w:rPr>
              <w:t xml:space="preserve">общественной территории парка «Комсомольский» г. Дубовка, </w:t>
            </w:r>
          </w:p>
          <w:p w:rsidR="00AB137C" w:rsidRPr="00AB137C" w:rsidRDefault="00AB137C" w:rsidP="00AB2C36">
            <w:pPr>
              <w:suppressAutoHyphens w:val="0"/>
              <w:rPr>
                <w:sz w:val="28"/>
                <w:szCs w:val="28"/>
              </w:rPr>
            </w:pPr>
            <w:r w:rsidRPr="00AB137C">
              <w:rPr>
                <w:sz w:val="28"/>
                <w:szCs w:val="28"/>
              </w:rPr>
              <w:lastRenderedPageBreak/>
              <w:t>ул. Минина-ул. Московская</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spacing w:after="280"/>
              <w:jc w:val="center"/>
              <w:rPr>
                <w:sz w:val="28"/>
                <w:szCs w:val="28"/>
              </w:rPr>
            </w:pPr>
          </w:p>
          <w:p w:rsidR="00AB137C" w:rsidRPr="00AB137C" w:rsidRDefault="00AB137C" w:rsidP="00AB2C36">
            <w:pPr>
              <w:suppressAutoHyphens w:val="0"/>
              <w:spacing w:after="280"/>
              <w:jc w:val="center"/>
              <w:rPr>
                <w:sz w:val="28"/>
                <w:szCs w:val="28"/>
              </w:rPr>
            </w:pPr>
            <w:r w:rsidRPr="00AB137C">
              <w:rPr>
                <w:sz w:val="28"/>
                <w:szCs w:val="28"/>
              </w:rPr>
              <w:t>2020</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napToGrid w:val="0"/>
              <w:jc w:val="center"/>
              <w:rPr>
                <w:sz w:val="28"/>
                <w:szCs w:val="28"/>
              </w:rPr>
            </w:pPr>
            <w:r w:rsidRPr="00AB137C">
              <w:rPr>
                <w:sz w:val="28"/>
                <w:szCs w:val="28"/>
              </w:rPr>
              <w:t xml:space="preserve"> </w:t>
            </w:r>
          </w:p>
          <w:p w:rsidR="00AB137C" w:rsidRPr="00AB137C" w:rsidRDefault="00AB137C" w:rsidP="00AB2C36">
            <w:pPr>
              <w:snapToGrid w:val="0"/>
              <w:jc w:val="center"/>
              <w:rPr>
                <w:sz w:val="28"/>
                <w:szCs w:val="28"/>
              </w:rPr>
            </w:pPr>
            <w:r w:rsidRPr="00AB137C">
              <w:rPr>
                <w:sz w:val="28"/>
                <w:szCs w:val="28"/>
              </w:rPr>
              <w:t>4973,67</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spacing w:after="280"/>
              <w:jc w:val="center"/>
              <w:rPr>
                <w:sz w:val="28"/>
                <w:szCs w:val="28"/>
              </w:rPr>
            </w:pPr>
          </w:p>
          <w:p w:rsidR="00AB137C" w:rsidRPr="00AB137C" w:rsidRDefault="00AB137C" w:rsidP="00AB2C36">
            <w:pPr>
              <w:suppressAutoHyphens w:val="0"/>
              <w:spacing w:after="280"/>
              <w:jc w:val="center"/>
              <w:rPr>
                <w:sz w:val="28"/>
                <w:szCs w:val="28"/>
              </w:rPr>
            </w:pPr>
            <w:r w:rsidRPr="00AB137C">
              <w:rPr>
                <w:sz w:val="28"/>
                <w:szCs w:val="28"/>
              </w:rPr>
              <w:t>4874,19</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napToGrid w:val="0"/>
              <w:rPr>
                <w:sz w:val="28"/>
                <w:szCs w:val="28"/>
              </w:rPr>
            </w:pPr>
          </w:p>
          <w:p w:rsidR="00AB137C" w:rsidRPr="00AB137C" w:rsidRDefault="00AB137C" w:rsidP="00AB2C36">
            <w:pPr>
              <w:snapToGrid w:val="0"/>
              <w:jc w:val="center"/>
              <w:rPr>
                <w:sz w:val="28"/>
                <w:szCs w:val="28"/>
              </w:rPr>
            </w:pPr>
            <w:r w:rsidRPr="00AB137C">
              <w:rPr>
                <w:sz w:val="28"/>
                <w:szCs w:val="28"/>
              </w:rPr>
              <w:t>89,53</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spacing w:after="280"/>
              <w:jc w:val="center"/>
              <w:rPr>
                <w:sz w:val="28"/>
                <w:szCs w:val="28"/>
              </w:rPr>
            </w:pPr>
          </w:p>
          <w:p w:rsidR="00AB137C" w:rsidRPr="00AB137C" w:rsidRDefault="00AB137C" w:rsidP="00AB2C36">
            <w:pPr>
              <w:suppressAutoHyphens w:val="0"/>
              <w:spacing w:after="280"/>
              <w:jc w:val="center"/>
              <w:rPr>
                <w:sz w:val="28"/>
                <w:szCs w:val="28"/>
              </w:rPr>
            </w:pPr>
            <w:r w:rsidRPr="00AB137C">
              <w:rPr>
                <w:sz w:val="28"/>
                <w:szCs w:val="28"/>
              </w:rPr>
              <w:t>9,95</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snapToGrid w:val="0"/>
              <w:jc w:val="center"/>
              <w:rPr>
                <w:sz w:val="28"/>
                <w:szCs w:val="28"/>
              </w:rPr>
            </w:pPr>
          </w:p>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sz w:val="28"/>
                <w:szCs w:val="28"/>
              </w:rPr>
              <w:t>Благоустройство</w:t>
            </w:r>
          </w:p>
          <w:p w:rsidR="00AB137C" w:rsidRPr="00AB137C" w:rsidRDefault="00AB137C" w:rsidP="00AB2C36">
            <w:pPr>
              <w:suppressAutoHyphens w:val="0"/>
              <w:rPr>
                <w:sz w:val="28"/>
                <w:szCs w:val="28"/>
              </w:rPr>
            </w:pPr>
            <w:r w:rsidRPr="00AB137C">
              <w:rPr>
                <w:sz w:val="28"/>
                <w:szCs w:val="28"/>
              </w:rPr>
              <w:t>общественной</w:t>
            </w:r>
          </w:p>
          <w:p w:rsidR="00AB137C" w:rsidRPr="00AB137C" w:rsidRDefault="00AB137C" w:rsidP="00AB2C36">
            <w:pPr>
              <w:suppressAutoHyphens w:val="0"/>
              <w:rPr>
                <w:sz w:val="28"/>
                <w:szCs w:val="28"/>
              </w:rPr>
            </w:pPr>
            <w:r w:rsidRPr="00AB137C">
              <w:rPr>
                <w:sz w:val="28"/>
                <w:szCs w:val="28"/>
              </w:rPr>
              <w:t>территории набережной площади г. Дубовка ул. Московская - ул. Кирова</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2021</w:t>
            </w:r>
          </w:p>
          <w:p w:rsidR="00AB137C" w:rsidRPr="00AB137C" w:rsidRDefault="00AB137C" w:rsidP="00AB2C36">
            <w:pPr>
              <w:suppressAutoHyphens w:val="0"/>
              <w:spacing w:before="280"/>
              <w:jc w:val="center"/>
              <w:rPr>
                <w:sz w:val="28"/>
                <w:szCs w:val="28"/>
              </w:rPr>
            </w:pPr>
            <w:r w:rsidRPr="00AB137C">
              <w:rPr>
                <w:sz w:val="28"/>
                <w:szCs w:val="28"/>
              </w:rP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10</w:t>
            </w:r>
          </w:p>
          <w:p w:rsidR="00AB137C" w:rsidRPr="00AB137C" w:rsidRDefault="00AB137C" w:rsidP="00AB2C36">
            <w:pPr>
              <w:suppressAutoHyphens w:val="0"/>
              <w:spacing w:before="280"/>
              <w:jc w:val="center"/>
              <w:rPr>
                <w:sz w:val="28"/>
                <w:szCs w:val="28"/>
              </w:rPr>
            </w:pPr>
            <w:r w:rsidRPr="00AB137C">
              <w:rPr>
                <w:sz w:val="28"/>
                <w:szCs w:val="28"/>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 xml:space="preserve"> 0</w:t>
            </w:r>
          </w:p>
          <w:p w:rsidR="00AB137C" w:rsidRPr="00AB137C" w:rsidRDefault="00AB137C" w:rsidP="00AB2C36">
            <w:pPr>
              <w:suppressAutoHyphens w:val="0"/>
              <w:spacing w:before="280"/>
              <w:jc w:val="center"/>
              <w:rPr>
                <w:sz w:val="28"/>
                <w:szCs w:val="28"/>
              </w:rPr>
            </w:pPr>
            <w:r w:rsidRPr="00AB137C">
              <w:rPr>
                <w:sz w:val="28"/>
                <w:szCs w:val="28"/>
              </w:rPr>
              <w:t xml:space="preserve">                                         </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0</w:t>
            </w:r>
          </w:p>
          <w:p w:rsidR="00AB137C" w:rsidRPr="00AB137C" w:rsidRDefault="00AB137C" w:rsidP="00AB2C36">
            <w:pPr>
              <w:suppressAutoHyphens w:val="0"/>
              <w:spacing w:before="280"/>
              <w:jc w:val="center"/>
              <w:rPr>
                <w:sz w:val="28"/>
                <w:szCs w:val="28"/>
              </w:rPr>
            </w:pPr>
            <w:r w:rsidRPr="00AB137C">
              <w:rPr>
                <w:sz w:val="28"/>
                <w:szCs w:val="28"/>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jc w:val="center"/>
              <w:rPr>
                <w:sz w:val="28"/>
                <w:szCs w:val="28"/>
              </w:rPr>
            </w:pPr>
            <w:r w:rsidRPr="00AB137C">
              <w:rPr>
                <w:sz w:val="28"/>
                <w:szCs w:val="28"/>
              </w:rPr>
              <w:t xml:space="preserve"> </w:t>
            </w:r>
          </w:p>
          <w:p w:rsidR="00AB137C" w:rsidRPr="00AB137C" w:rsidRDefault="00AB137C" w:rsidP="00AB2C36">
            <w:pPr>
              <w:jc w:val="center"/>
              <w:rPr>
                <w:sz w:val="28"/>
                <w:szCs w:val="28"/>
              </w:rPr>
            </w:pPr>
            <w:r w:rsidRPr="00AB137C">
              <w:rPr>
                <w:sz w:val="28"/>
                <w:szCs w:val="28"/>
              </w:rPr>
              <w:t xml:space="preserve">         </w:t>
            </w:r>
          </w:p>
          <w:p w:rsidR="00AB137C" w:rsidRPr="00AB137C" w:rsidRDefault="00AB137C" w:rsidP="00AB2C36">
            <w:pPr>
              <w:jc w:val="center"/>
              <w:rPr>
                <w:sz w:val="28"/>
                <w:szCs w:val="28"/>
              </w:rPr>
            </w:pPr>
            <w:r w:rsidRPr="00AB137C">
              <w:rPr>
                <w:sz w:val="28"/>
                <w:szCs w:val="28"/>
              </w:rPr>
              <w:t xml:space="preserve">  10</w:t>
            </w:r>
          </w:p>
          <w:p w:rsidR="00AB137C" w:rsidRPr="00AB137C" w:rsidRDefault="00AB137C" w:rsidP="00AB2C36">
            <w:pPr>
              <w:jc w:val="center"/>
              <w:rPr>
                <w:sz w:val="28"/>
                <w:szCs w:val="28"/>
              </w:rPr>
            </w:pPr>
          </w:p>
          <w:p w:rsidR="00AB137C" w:rsidRPr="00AB137C" w:rsidRDefault="00AB137C" w:rsidP="00AB2C36">
            <w:pPr>
              <w:jc w:val="center"/>
              <w:rPr>
                <w:sz w:val="28"/>
                <w:szCs w:val="28"/>
              </w:rPr>
            </w:pPr>
            <w:r w:rsidRPr="00AB137C">
              <w:rPr>
                <w:sz w:val="28"/>
                <w:szCs w:val="28"/>
              </w:rPr>
              <w:t xml:space="preserve"> </w:t>
            </w:r>
          </w:p>
          <w:p w:rsidR="00AB137C" w:rsidRPr="00AB137C" w:rsidRDefault="00AB137C" w:rsidP="00AB2C36">
            <w:pPr>
              <w:suppressAutoHyphens w:val="0"/>
              <w:spacing w:before="280"/>
              <w:jc w:val="center"/>
              <w:rPr>
                <w:sz w:val="28"/>
                <w:szCs w:val="28"/>
              </w:rPr>
            </w:pPr>
            <w:r w:rsidRPr="00AB137C">
              <w:rPr>
                <w:sz w:val="28"/>
                <w:szCs w:val="28"/>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 xml:space="preserve">1 </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sz w:val="28"/>
                <w:szCs w:val="28"/>
              </w:rPr>
              <w:t>Благоустройство</w:t>
            </w:r>
          </w:p>
          <w:p w:rsidR="00AB137C" w:rsidRPr="00AB137C" w:rsidRDefault="00AB137C" w:rsidP="00AB2C36">
            <w:pPr>
              <w:suppressAutoHyphens w:val="0"/>
              <w:rPr>
                <w:sz w:val="28"/>
                <w:szCs w:val="28"/>
              </w:rPr>
            </w:pPr>
            <w:r w:rsidRPr="00AB137C">
              <w:rPr>
                <w:sz w:val="28"/>
                <w:szCs w:val="28"/>
              </w:rPr>
              <w:t>общественной</w:t>
            </w:r>
          </w:p>
          <w:p w:rsidR="00AB137C" w:rsidRPr="00AB137C" w:rsidRDefault="00AB137C" w:rsidP="00AB2C36">
            <w:pPr>
              <w:suppressAutoHyphens w:val="0"/>
              <w:rPr>
                <w:sz w:val="28"/>
                <w:szCs w:val="28"/>
              </w:rPr>
            </w:pPr>
            <w:r w:rsidRPr="00AB137C">
              <w:rPr>
                <w:sz w:val="28"/>
                <w:szCs w:val="28"/>
              </w:rPr>
              <w:t>территории набережной площади г. Дубовка ул. Московская - ул. Кирова</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2022</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10</w:t>
            </w:r>
            <w:bookmarkStart w:id="3" w:name="_GoBack"/>
            <w:bookmarkEnd w:id="3"/>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jc w:val="center"/>
              <w:rPr>
                <w:sz w:val="28"/>
                <w:szCs w:val="28"/>
              </w:rPr>
            </w:pPr>
            <w:r w:rsidRPr="00AB137C">
              <w:rPr>
                <w:sz w:val="28"/>
                <w:szCs w:val="28"/>
              </w:rPr>
              <w:t>10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sz w:val="28"/>
                <w:szCs w:val="28"/>
              </w:rPr>
              <w:t>Благоустройство</w:t>
            </w:r>
          </w:p>
          <w:p w:rsidR="00AB137C" w:rsidRPr="00AB137C" w:rsidRDefault="00AB137C" w:rsidP="00AB2C36">
            <w:pPr>
              <w:suppressAutoHyphens w:val="0"/>
              <w:rPr>
                <w:sz w:val="28"/>
                <w:szCs w:val="28"/>
              </w:rPr>
            </w:pPr>
            <w:r w:rsidRPr="00AB137C">
              <w:rPr>
                <w:sz w:val="28"/>
                <w:szCs w:val="28"/>
              </w:rPr>
              <w:t>общественной</w:t>
            </w:r>
          </w:p>
          <w:p w:rsidR="00AB137C" w:rsidRPr="00AB137C" w:rsidRDefault="00AB137C" w:rsidP="00AB2C36">
            <w:pPr>
              <w:suppressAutoHyphens w:val="0"/>
              <w:rPr>
                <w:sz w:val="28"/>
                <w:szCs w:val="28"/>
              </w:rPr>
            </w:pPr>
            <w:r w:rsidRPr="00AB137C">
              <w:rPr>
                <w:sz w:val="28"/>
                <w:szCs w:val="28"/>
              </w:rPr>
              <w:t>территории набережной площади г. Дубовка ул. Московская - ул. Кирова</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2023</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10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pacing w:after="28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jc w:val="center"/>
              <w:rPr>
                <w:sz w:val="28"/>
                <w:szCs w:val="28"/>
              </w:rPr>
            </w:pPr>
            <w:r w:rsidRPr="00AB137C">
              <w:rPr>
                <w:sz w:val="28"/>
                <w:szCs w:val="28"/>
              </w:rPr>
              <w:t>10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sz w:val="28"/>
                <w:szCs w:val="28"/>
              </w:rPr>
              <w:t>Благоустройство</w:t>
            </w:r>
          </w:p>
          <w:p w:rsidR="00AB137C" w:rsidRPr="00AB137C" w:rsidRDefault="00AB137C" w:rsidP="00AB2C36">
            <w:pPr>
              <w:suppressAutoHyphens w:val="0"/>
              <w:rPr>
                <w:sz w:val="28"/>
                <w:szCs w:val="28"/>
              </w:rPr>
            </w:pPr>
            <w:r w:rsidRPr="00AB137C">
              <w:rPr>
                <w:sz w:val="28"/>
                <w:szCs w:val="28"/>
              </w:rPr>
              <w:lastRenderedPageBreak/>
              <w:t xml:space="preserve">общественной территории парк </w:t>
            </w:r>
            <w:proofErr w:type="spellStart"/>
            <w:r w:rsidRPr="00AB137C">
              <w:rPr>
                <w:sz w:val="28"/>
                <w:szCs w:val="28"/>
              </w:rPr>
              <w:t>Мартыновский</w:t>
            </w:r>
            <w:proofErr w:type="spellEnd"/>
          </w:p>
          <w:p w:rsidR="00AB137C" w:rsidRPr="00AB137C" w:rsidRDefault="00AB137C" w:rsidP="00AB2C36">
            <w:pPr>
              <w:suppressAutoHyphens w:val="0"/>
              <w:rPr>
                <w:sz w:val="28"/>
                <w:szCs w:val="28"/>
              </w:rPr>
            </w:pPr>
            <w:r w:rsidRPr="00AB137C">
              <w:rPr>
                <w:sz w:val="28"/>
                <w:szCs w:val="28"/>
              </w:rPr>
              <w:t xml:space="preserve">г. Дубовка, </w:t>
            </w:r>
          </w:p>
          <w:p w:rsidR="00AB137C" w:rsidRPr="00AB137C" w:rsidRDefault="00AB137C" w:rsidP="00AB2C36">
            <w:pPr>
              <w:suppressAutoHyphens w:val="0"/>
              <w:rPr>
                <w:sz w:val="28"/>
                <w:szCs w:val="28"/>
              </w:rPr>
            </w:pPr>
            <w:r w:rsidRPr="00AB137C">
              <w:rPr>
                <w:sz w:val="28"/>
                <w:szCs w:val="28"/>
              </w:rPr>
              <w:t xml:space="preserve">ул. Минина – </w:t>
            </w:r>
          </w:p>
          <w:p w:rsidR="00AB137C" w:rsidRPr="00AB137C" w:rsidRDefault="00AB137C" w:rsidP="00AB2C36">
            <w:pPr>
              <w:suppressAutoHyphens w:val="0"/>
              <w:rPr>
                <w:sz w:val="28"/>
                <w:szCs w:val="28"/>
              </w:rPr>
            </w:pPr>
            <w:r w:rsidRPr="00AB137C">
              <w:rPr>
                <w:sz w:val="28"/>
                <w:szCs w:val="28"/>
              </w:rPr>
              <w:t>ул. Дзержинского</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 xml:space="preserve"> 2024</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spacing w:after="280"/>
              <w:jc w:val="center"/>
              <w:rPr>
                <w:sz w:val="28"/>
                <w:szCs w:val="28"/>
              </w:rPr>
            </w:pPr>
            <w:r w:rsidRPr="00AB137C">
              <w:rPr>
                <w:sz w:val="28"/>
                <w:szCs w:val="28"/>
              </w:rPr>
              <w:t xml:space="preserve"> </w:t>
            </w:r>
          </w:p>
          <w:p w:rsidR="00AB137C" w:rsidRPr="00AB137C" w:rsidRDefault="00AB137C" w:rsidP="00AB2C36">
            <w:pPr>
              <w:suppressAutoHyphens w:val="0"/>
              <w:snapToGrid w:val="0"/>
              <w:spacing w:after="280"/>
              <w:jc w:val="center"/>
              <w:rPr>
                <w:sz w:val="28"/>
                <w:szCs w:val="28"/>
              </w:rPr>
            </w:pPr>
          </w:p>
          <w:p w:rsidR="00AB137C" w:rsidRPr="00AB137C" w:rsidRDefault="00AB137C" w:rsidP="00AB2C36">
            <w:pPr>
              <w:suppressAutoHyphens w:val="0"/>
              <w:snapToGrid w:val="0"/>
              <w:spacing w:after="280"/>
              <w:jc w:val="center"/>
              <w:rPr>
                <w:sz w:val="28"/>
                <w:szCs w:val="28"/>
              </w:rPr>
            </w:pPr>
            <w:r w:rsidRPr="00AB137C">
              <w:rPr>
                <w:sz w:val="28"/>
                <w:szCs w:val="28"/>
              </w:rPr>
              <w:t>10</w:t>
            </w:r>
          </w:p>
          <w:p w:rsidR="00AB137C" w:rsidRPr="00AB137C" w:rsidRDefault="00AB137C" w:rsidP="00AB2C36">
            <w:pPr>
              <w:suppressAutoHyphens w:val="0"/>
              <w:spacing w:before="280" w:after="280"/>
              <w:jc w:val="center"/>
              <w:rPr>
                <w:sz w:val="28"/>
                <w:szCs w:val="28"/>
              </w:rPr>
            </w:pPr>
            <w:r w:rsidRPr="00AB137C">
              <w:rPr>
                <w:sz w:val="28"/>
                <w:szCs w:val="28"/>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lastRenderedPageBreak/>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sz w:val="28"/>
                <w:szCs w:val="28"/>
              </w:rPr>
              <w:t>1</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b/>
                <w:sz w:val="28"/>
                <w:szCs w:val="28"/>
              </w:rPr>
              <w:t>ИТОГО</w:t>
            </w:r>
            <w:r w:rsidRPr="00AB137C">
              <w:rPr>
                <w:sz w:val="28"/>
                <w:szCs w:val="28"/>
              </w:rPr>
              <w:t xml:space="preserve"> </w:t>
            </w:r>
            <w:r w:rsidRPr="00AB137C">
              <w:rPr>
                <w:b/>
                <w:sz w:val="28"/>
                <w:szCs w:val="28"/>
              </w:rPr>
              <w:t>по общественным территориям</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jc w:val="center"/>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color w:val="0000CC"/>
                <w:sz w:val="28"/>
                <w:szCs w:val="28"/>
              </w:rPr>
            </w:pPr>
            <w:r w:rsidRPr="00AB137C">
              <w:rPr>
                <w:b/>
                <w:color w:val="0000CC"/>
                <w:sz w:val="28"/>
                <w:szCs w:val="28"/>
              </w:rPr>
              <w:t>9990,95</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color w:val="0000CC"/>
                <w:sz w:val="28"/>
                <w:szCs w:val="28"/>
              </w:rPr>
            </w:pPr>
            <w:r w:rsidRPr="00AB137C">
              <w:rPr>
                <w:b/>
                <w:color w:val="0000CC"/>
                <w:sz w:val="28"/>
                <w:szCs w:val="28"/>
              </w:rPr>
              <w:t>9751,88</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color w:val="0000CC"/>
                <w:sz w:val="28"/>
                <w:szCs w:val="28"/>
              </w:rPr>
            </w:pPr>
            <w:r w:rsidRPr="00AB137C">
              <w:rPr>
                <w:b/>
                <w:color w:val="0000CC"/>
                <w:sz w:val="28"/>
                <w:szCs w:val="28"/>
              </w:rPr>
              <w:t>179,12</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sz w:val="28"/>
                <w:szCs w:val="28"/>
              </w:rPr>
            </w:pPr>
            <w:r w:rsidRPr="00AB137C">
              <w:rPr>
                <w:b/>
                <w:color w:val="0000CC"/>
                <w:sz w:val="28"/>
                <w:szCs w:val="28"/>
              </w:rPr>
              <w:t>59,95</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b/>
                <w:sz w:val="28"/>
                <w:szCs w:val="28"/>
              </w:rPr>
              <w:t>3</w:t>
            </w:r>
          </w:p>
        </w:tc>
      </w:tr>
      <w:tr w:rsidR="00AB137C" w:rsidTr="00AB2C36">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color w:val="FF0000"/>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rPr>
                <w:sz w:val="28"/>
                <w:szCs w:val="28"/>
              </w:rPr>
            </w:pPr>
            <w:r w:rsidRPr="00AB137C">
              <w:rPr>
                <w:b/>
                <w:bCs/>
                <w:sz w:val="28"/>
                <w:szCs w:val="28"/>
              </w:rPr>
              <w:t>ИТОГО по программе</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snapToGrid w:val="0"/>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bCs/>
                <w:color w:val="0000CC"/>
                <w:sz w:val="28"/>
                <w:szCs w:val="28"/>
              </w:rPr>
            </w:pPr>
            <w:r w:rsidRPr="00AB137C">
              <w:rPr>
                <w:b/>
                <w:bCs/>
                <w:color w:val="0000CC"/>
                <w:sz w:val="28"/>
                <w:szCs w:val="28"/>
              </w:rPr>
              <w:t>10 070,95</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color w:val="0000CC"/>
                <w:sz w:val="28"/>
                <w:szCs w:val="28"/>
              </w:rPr>
            </w:pPr>
            <w:r w:rsidRPr="00AB137C">
              <w:rPr>
                <w:b/>
                <w:bCs/>
                <w:color w:val="0000CC"/>
                <w:sz w:val="28"/>
                <w:szCs w:val="28"/>
              </w:rPr>
              <w:t xml:space="preserve">9751,88 </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bCs/>
                <w:color w:val="0000CC"/>
                <w:sz w:val="28"/>
                <w:szCs w:val="28"/>
              </w:rPr>
            </w:pPr>
            <w:r w:rsidRPr="00AB137C">
              <w:rPr>
                <w:b/>
                <w:color w:val="0000CC"/>
                <w:sz w:val="28"/>
                <w:szCs w:val="28"/>
              </w:rPr>
              <w:t>179,12</w:t>
            </w:r>
            <w:r w:rsidRPr="00AB137C">
              <w:rPr>
                <w:b/>
                <w:bCs/>
                <w:color w:val="0000CC"/>
                <w:sz w:val="28"/>
                <w:szCs w:val="28"/>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AB2C36">
            <w:pPr>
              <w:suppressAutoHyphens w:val="0"/>
              <w:jc w:val="center"/>
              <w:rPr>
                <w:b/>
                <w:sz w:val="28"/>
                <w:szCs w:val="28"/>
              </w:rPr>
            </w:pPr>
            <w:r w:rsidRPr="00AB137C">
              <w:rPr>
                <w:b/>
                <w:bCs/>
                <w:color w:val="0000CC"/>
                <w:sz w:val="28"/>
                <w:szCs w:val="28"/>
              </w:rPr>
              <w:t>139,95</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AB2C36">
            <w:pPr>
              <w:suppressAutoHyphens w:val="0"/>
              <w:jc w:val="center"/>
              <w:rPr>
                <w:sz w:val="28"/>
                <w:szCs w:val="28"/>
              </w:rPr>
            </w:pPr>
            <w:r w:rsidRPr="00AB137C">
              <w:rPr>
                <w:b/>
                <w:sz w:val="28"/>
                <w:szCs w:val="28"/>
              </w:rPr>
              <w:t>7</w:t>
            </w:r>
          </w:p>
        </w:tc>
      </w:tr>
    </w:tbl>
    <w:p w:rsidR="00AB137C" w:rsidRDefault="00AB137C" w:rsidP="00AB137C"/>
    <w:p w:rsidR="0018289F" w:rsidRDefault="0018289F"/>
    <w:sectPr w:rsidR="0018289F" w:rsidSect="00A3197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4"/>
    <w:multiLevelType w:val="singleLevel"/>
    <w:tmpl w:val="00000004"/>
    <w:name w:val="WW8Num4"/>
    <w:lvl w:ilvl="0">
      <w:start w:val="10"/>
      <w:numFmt w:val="decimal"/>
      <w:lvlText w:val="%1."/>
      <w:lvlJc w:val="left"/>
      <w:pPr>
        <w:tabs>
          <w:tab w:val="num" w:pos="0"/>
        </w:tabs>
        <w:ind w:left="720" w:hanging="360"/>
      </w:pPr>
      <w:rPr>
        <w:rFonts w:hint="default"/>
        <w:b/>
        <w:sz w:val="28"/>
        <w:szCs w:val="28"/>
      </w:rPr>
    </w:lvl>
  </w:abstractNum>
  <w:abstractNum w:abstractNumId="2" w15:restartNumberingAfterBreak="0">
    <w:nsid w:val="59CB78C1"/>
    <w:multiLevelType w:val="hybridMultilevel"/>
    <w:tmpl w:val="1B143FD6"/>
    <w:lvl w:ilvl="0" w:tplc="5CA20F88">
      <w:start w:val="4"/>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EE"/>
    <w:rsid w:val="0018289F"/>
    <w:rsid w:val="00AB137C"/>
    <w:rsid w:val="00BE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A6917-8752-4734-95D9-1FCDC7BF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3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3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rsid w:val="00AB137C"/>
    <w:rPr>
      <w:color w:val="000080"/>
      <w:u w:val="single"/>
    </w:rPr>
  </w:style>
  <w:style w:type="paragraph" w:styleId="a4">
    <w:name w:val="List Paragraph"/>
    <w:basedOn w:val="a"/>
    <w:uiPriority w:val="34"/>
    <w:qFormat/>
    <w:rsid w:val="00AB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C09731F2A48FC9AF02E86DA153C54C7D949341548FAB71460B47CFB2EA16E97E1E646A931B070D32F6A7115B9768536F2441092EBA0940E43DB74uAfFE" TargetMode="External"/><Relationship Id="rId13" Type="http://schemas.openxmlformats.org/officeDocument/2006/relationships/hyperlink" Target="consultantplus://offline/ref=E32C09731F2A48FC9AF02E86DA153C54C7D949341548FEB31F63B47CFB2EA16E97E1E646A931B070D32F6A7116B9768536F2441092EBA0940E43DB74uAf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2C09731F2A48FC9AF02E86DA153C54C7D949341548FEB31F63B47CFB2EA16E97E1E646A931B070D32F6A7116B9768536F2441092EBA0940E43DB74uAfFE" TargetMode="External"/><Relationship Id="rId12" Type="http://schemas.openxmlformats.org/officeDocument/2006/relationships/hyperlink" Target="consultantplus://offline/ref=E32C09731F2A48FC9AF02E86DA153C54C7D94934154AF6B71E66B47CFB2EA16E97E1E646A931B070D32F6A7115B9768536F2441092EBA0940E43DB74uAfFE" TargetMode="External"/><Relationship Id="rId17" Type="http://schemas.openxmlformats.org/officeDocument/2006/relationships/hyperlink" Target="consultantplus://offline/ref=E32C09731F2A48FC9AF02E86DA153C54C7D94934154CF8B61168B47CFB2EA16E97E1E646A931B070D32F6A7115B9768536F2441092EBA0940E43DB74uAfFE" TargetMode="External"/><Relationship Id="rId2" Type="http://schemas.openxmlformats.org/officeDocument/2006/relationships/styles" Target="styles.xml"/><Relationship Id="rId16" Type="http://schemas.openxmlformats.org/officeDocument/2006/relationships/hyperlink" Target="consultantplus://offline/ref=E32C09731F2A48FC9AF02E86DA153C54C7D94934154DF7B61761B47CFB2EA16E97E1E646A931B070D32F6A7115B9768536F2441092EBA0940E43DB74uAfFE" TargetMode="External"/><Relationship Id="rId1" Type="http://schemas.openxmlformats.org/officeDocument/2006/relationships/numbering" Target="numbering.xml"/><Relationship Id="rId6" Type="http://schemas.openxmlformats.org/officeDocument/2006/relationships/hyperlink" Target="consultantplus://offline/ref=E32C09731F2A48FC9AF02E86DA153C54C7D94934154AF6B71E66B47CFB2EA16E97E1E646A931B070D32F6A7115B9768536F2441092EBA0940E43DB74uAfFE" TargetMode="External"/><Relationship Id="rId11" Type="http://schemas.openxmlformats.org/officeDocument/2006/relationships/hyperlink" Target="consultantplus://offline/ref=E32C09731F2A48FC9AF02E86DA153C54C7D94934154CF8B61168B47CFB2EA16E97E1E646A931B070D32F6A7115B9768536F2441092EBA0940E43DB74uAfFE" TargetMode="External"/><Relationship Id="rId5" Type="http://schemas.openxmlformats.org/officeDocument/2006/relationships/hyperlink" Target="https://clck.yandex.ru/redir/nWO_r1F33ck?data=OGdPSkxKUU5PbXltYzFCRkctMU1jN05IaGtJeTJxVUVIa3JIQ0UxMXVnM0s5c2FQOHNqU0VwZll6ZkRMTTJITDctUXJ3RVpxYk80S1BSNUxybXB4b3kzMUdOQ1dOam9YTTlucXI0ejVOOE0&amp;b64e=2&amp;sign=e9c9b67e07341a298793896730bc0c6a&amp;keyno=17" TargetMode="External"/><Relationship Id="rId15" Type="http://schemas.openxmlformats.org/officeDocument/2006/relationships/hyperlink" Target="consultantplus://offline/ref=E32C09731F2A48FC9AF02E86DA153C54C7D94934154DFEB61E66B47CFB2EA16E97E1E646A931B070D32F6A7116B9768536F2441092EBA0940E43DB74uAfFE" TargetMode="External"/><Relationship Id="rId10" Type="http://schemas.openxmlformats.org/officeDocument/2006/relationships/hyperlink" Target="consultantplus://offline/ref=E32C09731F2A48FC9AF02E86DA153C54C7D94934154DF7B61761B47CFB2EA16E97E1E646A931B070D32F6A7115B9768536F2441092EBA0940E43DB74uAfF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2C09731F2A48FC9AF02E86DA153C54C7D94934154DFEB61E66B47CFB2EA16E97E1E646A931B070D32F6A7116B9768536F2441092EBA0940E43DB74uAfFE" TargetMode="External"/><Relationship Id="rId14" Type="http://schemas.openxmlformats.org/officeDocument/2006/relationships/hyperlink" Target="consultantplus://offline/ref=E32C09731F2A48FC9AF02E86DA153C54C7D949341548FAB71460B47CFB2EA16E97E1E646A931B070D32F6A7115B9768536F2441092EBA0940E43DB74uA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4288</Words>
  <Characters>24442</Characters>
  <Application>Microsoft Office Word</Application>
  <DocSecurity>0</DocSecurity>
  <Lines>203</Lines>
  <Paragraphs>57</Paragraphs>
  <ScaleCrop>false</ScaleCrop>
  <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2020-01-24T11:47:00Z</dcterms:created>
  <dcterms:modified xsi:type="dcterms:W3CDTF">2020-01-24T11:48:00Z</dcterms:modified>
</cp:coreProperties>
</file>